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4115D" w14:textId="77777777" w:rsidR="00083EB1" w:rsidRPr="00BF41FF" w:rsidRDefault="00DD4FD5" w:rsidP="0045306A">
      <w:pPr>
        <w:pStyle w:val="Nagwek1"/>
        <w:numPr>
          <w:ilvl w:val="0"/>
          <w:numId w:val="0"/>
        </w:numPr>
        <w:spacing w:after="360" w:line="276" w:lineRule="auto"/>
        <w:jc w:val="center"/>
        <w:rPr>
          <w:rFonts w:ascii="Arial" w:hAnsi="Arial" w:cs="Arial"/>
          <w:w w:val="0"/>
          <w:sz w:val="22"/>
          <w:szCs w:val="22"/>
          <w:lang w:val="pl-PL"/>
        </w:rPr>
      </w:pPr>
      <w:r>
        <w:rPr>
          <w:rFonts w:ascii="Arial" w:hAnsi="Arial" w:cs="Arial"/>
          <w:w w:val="0"/>
          <w:sz w:val="22"/>
          <w:szCs w:val="22"/>
          <w:lang w:val="pl-PL"/>
        </w:rPr>
        <w:t>INFORMACJA O PRZEDŁUŻENIU ZAPISÓW W</w:t>
      </w:r>
      <w:r w:rsidR="00083EB1" w:rsidRPr="00BF41FF">
        <w:rPr>
          <w:rFonts w:ascii="Arial" w:hAnsi="Arial" w:cs="Arial"/>
          <w:w w:val="0"/>
          <w:sz w:val="22"/>
          <w:szCs w:val="22"/>
          <w:lang w:val="pl-PL"/>
        </w:rPr>
        <w:t xml:space="preserve"> wezwani</w:t>
      </w:r>
      <w:r>
        <w:rPr>
          <w:rFonts w:ascii="Arial" w:hAnsi="Arial" w:cs="Arial"/>
          <w:w w:val="0"/>
          <w:sz w:val="22"/>
          <w:szCs w:val="22"/>
          <w:lang w:val="pl-PL"/>
        </w:rPr>
        <w:t>U</w:t>
      </w:r>
      <w:r w:rsidR="00083EB1" w:rsidRPr="00BF41FF">
        <w:rPr>
          <w:rFonts w:ascii="Arial" w:hAnsi="Arial" w:cs="Arial"/>
          <w:w w:val="0"/>
          <w:sz w:val="22"/>
          <w:szCs w:val="22"/>
          <w:lang w:val="pl-PL"/>
        </w:rPr>
        <w:t xml:space="preserve"> do zapisywania się na sprzedaż akcji </w:t>
      </w:r>
      <w:r w:rsidR="00382490" w:rsidRPr="00402DC1">
        <w:rPr>
          <w:rFonts w:ascii="Arial" w:hAnsi="Arial" w:cs="Arial"/>
          <w:sz w:val="22"/>
          <w:szCs w:val="22"/>
          <w:lang w:val="pl-PL"/>
        </w:rPr>
        <w:t>RADPOL</w:t>
      </w:r>
      <w:r w:rsidR="0016473C" w:rsidRPr="00402DC1">
        <w:rPr>
          <w:rFonts w:ascii="Arial" w:hAnsi="Arial" w:cs="Arial"/>
          <w:sz w:val="22"/>
          <w:szCs w:val="22"/>
          <w:lang w:val="pl-PL"/>
        </w:rPr>
        <w:t xml:space="preserve"> S.A.</w:t>
      </w:r>
    </w:p>
    <w:p w14:paraId="0CCB07B6" w14:textId="7E36A5A4" w:rsidR="00511F9D" w:rsidRPr="00DD4FD5" w:rsidRDefault="00DD4C77" w:rsidP="00BF328B">
      <w:pPr>
        <w:pStyle w:val="Tekstpodstawowy"/>
        <w:jc w:val="both"/>
        <w:rPr>
          <w:rFonts w:ascii="Arial" w:hAnsi="Arial" w:cs="Arial"/>
          <w:sz w:val="22"/>
        </w:rPr>
      </w:pPr>
      <w:bookmarkStart w:id="0" w:name="_DV_M428"/>
      <w:bookmarkEnd w:id="0"/>
      <w:r w:rsidRPr="006C0F71">
        <w:rPr>
          <w:rFonts w:ascii="Arial" w:hAnsi="Arial" w:cs="Arial"/>
          <w:sz w:val="22"/>
        </w:rPr>
        <w:t xml:space="preserve">W związku z wezwaniem ogłoszonym w dniu </w:t>
      </w:r>
      <w:r w:rsidR="00F801F3" w:rsidRPr="006C0F71">
        <w:rPr>
          <w:rFonts w:ascii="Arial" w:hAnsi="Arial" w:cs="Arial"/>
          <w:sz w:val="22"/>
        </w:rPr>
        <w:t xml:space="preserve">14 </w:t>
      </w:r>
      <w:r w:rsidR="00382490" w:rsidRPr="006C0F71">
        <w:rPr>
          <w:rFonts w:ascii="Arial" w:hAnsi="Arial" w:cs="Arial"/>
          <w:sz w:val="22"/>
        </w:rPr>
        <w:t>maja 2020</w:t>
      </w:r>
      <w:r w:rsidRPr="006C0F71">
        <w:rPr>
          <w:rFonts w:ascii="Arial" w:hAnsi="Arial" w:cs="Arial"/>
          <w:sz w:val="22"/>
        </w:rPr>
        <w:t xml:space="preserve"> r. przez </w:t>
      </w:r>
      <w:r w:rsidR="00382490" w:rsidRPr="006C0F71">
        <w:rPr>
          <w:rFonts w:ascii="Arial" w:hAnsi="Arial" w:cs="Arial"/>
          <w:sz w:val="22"/>
        </w:rPr>
        <w:t>THC SICAV-RAIF S.A.</w:t>
      </w:r>
      <w:r w:rsidR="00382490" w:rsidRPr="006C0F71">
        <w:rPr>
          <w:rFonts w:ascii="Arial" w:hAnsi="Arial" w:cs="Arial"/>
          <w:w w:val="0"/>
          <w:sz w:val="22"/>
        </w:rPr>
        <w:t xml:space="preserve"> </w:t>
      </w:r>
      <w:r w:rsidR="00382490" w:rsidRPr="006C0F71">
        <w:rPr>
          <w:rFonts w:ascii="Arial" w:hAnsi="Arial" w:cs="Arial"/>
          <w:sz w:val="22"/>
        </w:rPr>
        <w:t>(działająca w zakresie subfunduszu (</w:t>
      </w:r>
      <w:r w:rsidR="00382490" w:rsidRPr="006C0F71">
        <w:rPr>
          <w:rFonts w:ascii="Arial" w:hAnsi="Arial" w:cs="Arial"/>
          <w:i/>
          <w:iCs/>
          <w:sz w:val="22"/>
        </w:rPr>
        <w:t>compartment</w:t>
      </w:r>
      <w:r w:rsidR="00382490" w:rsidRPr="006C0F71">
        <w:rPr>
          <w:rFonts w:ascii="Arial" w:hAnsi="Arial" w:cs="Arial"/>
          <w:sz w:val="22"/>
        </w:rPr>
        <w:t>) Fund 3)</w:t>
      </w:r>
      <w:r w:rsidRPr="006C0F71">
        <w:rPr>
          <w:rFonts w:ascii="Arial" w:hAnsi="Arial" w:cs="Arial"/>
          <w:sz w:val="22"/>
        </w:rPr>
        <w:t xml:space="preserve"> </w:t>
      </w:r>
      <w:r w:rsidR="00BF41FF" w:rsidRPr="006C0F71">
        <w:rPr>
          <w:rFonts w:ascii="Arial" w:hAnsi="Arial" w:cs="Arial"/>
          <w:sz w:val="22"/>
        </w:rPr>
        <w:t>(</w:t>
      </w:r>
      <w:r w:rsidRPr="006C0F71">
        <w:rPr>
          <w:rFonts w:ascii="Arial" w:hAnsi="Arial" w:cs="Arial"/>
          <w:sz w:val="22"/>
        </w:rPr>
        <w:t>„</w:t>
      </w:r>
      <w:r w:rsidR="00BF41FF" w:rsidRPr="006C0F71">
        <w:rPr>
          <w:rFonts w:ascii="Arial" w:hAnsi="Arial" w:cs="Arial"/>
          <w:sz w:val="22"/>
        </w:rPr>
        <w:t>Wzywający</w:t>
      </w:r>
      <w:r w:rsidRPr="006C0F71">
        <w:rPr>
          <w:rFonts w:ascii="Arial" w:hAnsi="Arial" w:cs="Arial"/>
          <w:sz w:val="22"/>
        </w:rPr>
        <w:t xml:space="preserve">”) oraz zgodnie z </w:t>
      </w:r>
      <w:r w:rsidR="00CE4BDA" w:rsidRPr="005D6BEF">
        <w:rPr>
          <w:rFonts w:ascii="Arial" w:hAnsi="Arial" w:cs="Arial"/>
          <w:sz w:val="22"/>
        </w:rPr>
        <w:t>§ 7 ust. 2 pkt 3 w związku z</w:t>
      </w:r>
      <w:r w:rsidR="00CE4BDA">
        <w:rPr>
          <w:rFonts w:ascii="Arial" w:hAnsi="Arial" w:cs="Arial"/>
          <w:sz w:val="22"/>
        </w:rPr>
        <w:t xml:space="preserve"> </w:t>
      </w:r>
      <w:r w:rsidR="00CE4BDA" w:rsidRPr="005D6BEF">
        <w:rPr>
          <w:rFonts w:ascii="Arial" w:hAnsi="Arial" w:cs="Arial"/>
          <w:sz w:val="22"/>
        </w:rPr>
        <w:t xml:space="preserve">§ 7 ust. 5 i § 5 ust. 2 pkt 1 </w:t>
      </w:r>
      <w:r w:rsidR="004E0560" w:rsidRPr="006C0F71">
        <w:rPr>
          <w:rFonts w:ascii="Arial" w:hAnsi="Arial" w:cs="Arial"/>
          <w:sz w:val="22"/>
        </w:rPr>
        <w:t xml:space="preserve">Rozporządzenia Ministra Rozwoju i Finansów z dnia 14 września 2017 r. w sprawie wzorów wezwań do zapisywania się na sprzedaż lub zamianę akcji spółki publicznej, szczegółowego sposobu ich ogłaszania oraz warunków nabywania akcji w wyniku tych </w:t>
      </w:r>
      <w:r w:rsidR="004E0560" w:rsidRPr="00DD4FD5">
        <w:rPr>
          <w:rFonts w:ascii="Arial" w:hAnsi="Arial" w:cs="Arial"/>
          <w:sz w:val="22"/>
        </w:rPr>
        <w:t>wezwań</w:t>
      </w:r>
      <w:r w:rsidR="00DD4FD5" w:rsidRPr="00DD4FD5">
        <w:rPr>
          <w:rFonts w:ascii="Arial" w:hAnsi="Arial" w:cs="Arial"/>
          <w:sz w:val="22"/>
        </w:rPr>
        <w:t xml:space="preserve"> </w:t>
      </w:r>
      <w:r w:rsidR="00DD4FD5" w:rsidRPr="009F50ED">
        <w:rPr>
          <w:rFonts w:ascii="Arial" w:hAnsi="Arial" w:cs="Arial"/>
          <w:sz w:val="22"/>
        </w:rPr>
        <w:t>(Dz.U. z 2017 r., poz. 1748)</w:t>
      </w:r>
      <w:r w:rsidR="004E0560" w:rsidRPr="00DD4FD5">
        <w:rPr>
          <w:rFonts w:ascii="Arial" w:hAnsi="Arial" w:cs="Arial"/>
          <w:sz w:val="22"/>
        </w:rPr>
        <w:t xml:space="preserve">, </w:t>
      </w:r>
      <w:r w:rsidRPr="00DD4FD5">
        <w:rPr>
          <w:rFonts w:ascii="Arial" w:hAnsi="Arial" w:cs="Arial"/>
          <w:sz w:val="22"/>
        </w:rPr>
        <w:t xml:space="preserve">Wzywający oraz Santander Bank Polska S.A. – Santander Biuro Maklerskie informują </w:t>
      </w:r>
      <w:r w:rsidR="00DD4FD5" w:rsidRPr="009F50ED">
        <w:rPr>
          <w:rFonts w:ascii="Arial" w:hAnsi="Arial" w:cs="Arial"/>
          <w:sz w:val="22"/>
        </w:rPr>
        <w:t>o wydłużeniu terminu przyjmowania zapisów w Wezwaniu do dnia</w:t>
      </w:r>
      <w:r w:rsidR="00DD4FD5">
        <w:rPr>
          <w:rFonts w:ascii="Arial" w:hAnsi="Arial" w:cs="Arial"/>
          <w:sz w:val="22"/>
        </w:rPr>
        <w:t xml:space="preserve"> </w:t>
      </w:r>
      <w:r w:rsidR="002C7036">
        <w:rPr>
          <w:rFonts w:ascii="Arial" w:hAnsi="Arial" w:cs="Arial"/>
          <w:sz w:val="22"/>
        </w:rPr>
        <w:t>8</w:t>
      </w:r>
      <w:r w:rsidR="00DD4FD5">
        <w:rPr>
          <w:rFonts w:ascii="Arial" w:hAnsi="Arial" w:cs="Arial"/>
          <w:sz w:val="22"/>
        </w:rPr>
        <w:t xml:space="preserve"> lipca 2020 r</w:t>
      </w:r>
      <w:r w:rsidR="004E0560" w:rsidRPr="00DD4FD5">
        <w:rPr>
          <w:rFonts w:ascii="Arial" w:hAnsi="Arial" w:cs="Arial"/>
          <w:sz w:val="22"/>
        </w:rPr>
        <w:t>.</w:t>
      </w:r>
    </w:p>
    <w:p w14:paraId="63F38C62" w14:textId="77777777" w:rsidR="003316AB" w:rsidRPr="006C0F71" w:rsidRDefault="003316AB" w:rsidP="0045306A">
      <w:pPr>
        <w:spacing w:line="276" w:lineRule="auto"/>
        <w:jc w:val="both"/>
        <w:rPr>
          <w:rFonts w:ascii="Arial" w:hAnsi="Arial" w:cs="Arial"/>
          <w:sz w:val="22"/>
        </w:rPr>
      </w:pPr>
      <w:r w:rsidRPr="006C0F71">
        <w:rPr>
          <w:rFonts w:ascii="Arial" w:hAnsi="Arial" w:cs="Arial"/>
          <w:sz w:val="22"/>
        </w:rPr>
        <w:t xml:space="preserve">Zgodnie z powyższym wprowadza się następujące zmiany w </w:t>
      </w:r>
      <w:r w:rsidR="004E0560" w:rsidRPr="006C0F71">
        <w:rPr>
          <w:rFonts w:ascii="Arial" w:hAnsi="Arial" w:cs="Arial"/>
          <w:sz w:val="22"/>
        </w:rPr>
        <w:t xml:space="preserve">treści </w:t>
      </w:r>
      <w:r w:rsidRPr="006C0F71">
        <w:rPr>
          <w:rFonts w:ascii="Arial" w:hAnsi="Arial" w:cs="Arial"/>
          <w:sz w:val="22"/>
        </w:rPr>
        <w:t>Wezwani</w:t>
      </w:r>
      <w:r w:rsidR="004E0560" w:rsidRPr="006C0F71">
        <w:rPr>
          <w:rFonts w:ascii="Arial" w:hAnsi="Arial" w:cs="Arial"/>
          <w:sz w:val="22"/>
        </w:rPr>
        <w:t>a</w:t>
      </w:r>
      <w:r w:rsidRPr="006C0F71">
        <w:rPr>
          <w:rFonts w:ascii="Arial" w:hAnsi="Arial" w:cs="Arial"/>
          <w:sz w:val="22"/>
        </w:rPr>
        <w:t>:</w:t>
      </w:r>
    </w:p>
    <w:p w14:paraId="115D7F72" w14:textId="77777777" w:rsidR="00511F9D" w:rsidRPr="00433982" w:rsidRDefault="00511F9D" w:rsidP="0045306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14:paraId="4AEEE4D9" w14:textId="77777777" w:rsidR="009B0E8E" w:rsidRPr="00433982" w:rsidRDefault="00A53DA6" w:rsidP="005A04B2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pkt</w:t>
      </w:r>
      <w:r w:rsidR="009B0E8E" w:rsidRPr="00433982">
        <w:rPr>
          <w:rFonts w:ascii="Arial" w:hAnsi="Arial" w:cs="Arial"/>
          <w:sz w:val="22"/>
        </w:rPr>
        <w:t xml:space="preserve"> </w:t>
      </w:r>
      <w:r w:rsidRPr="00433982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1</w:t>
      </w:r>
      <w:r w:rsidRPr="00433982">
        <w:rPr>
          <w:rFonts w:ascii="Arial" w:hAnsi="Arial" w:cs="Arial"/>
          <w:sz w:val="22"/>
        </w:rPr>
        <w:t xml:space="preserve"> </w:t>
      </w:r>
      <w:r w:rsidR="009B0E8E" w:rsidRPr="00433982">
        <w:rPr>
          <w:rFonts w:ascii="Arial" w:hAnsi="Arial" w:cs="Arial"/>
          <w:sz w:val="22"/>
        </w:rPr>
        <w:t xml:space="preserve">Wezwania </w:t>
      </w:r>
      <w:r>
        <w:rPr>
          <w:rFonts w:ascii="Arial" w:hAnsi="Arial" w:cs="Arial"/>
          <w:sz w:val="22"/>
        </w:rPr>
        <w:t>wprowadza się następujące zmiany</w:t>
      </w:r>
      <w:r w:rsidR="009B0E8E" w:rsidRPr="00433982">
        <w:rPr>
          <w:rFonts w:ascii="Arial" w:hAnsi="Arial" w:cs="Arial"/>
          <w:sz w:val="22"/>
        </w:rPr>
        <w:t>:</w:t>
      </w:r>
    </w:p>
    <w:p w14:paraId="49CE27A8" w14:textId="77777777" w:rsidR="00A53DA6" w:rsidRDefault="00A53DA6" w:rsidP="0045306A">
      <w:pPr>
        <w:spacing w:before="120" w:after="120"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Poniższy zapis pkt 11 Wezwania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99"/>
        <w:gridCol w:w="3373"/>
      </w:tblGrid>
      <w:tr w:rsidR="00A53DA6" w:rsidRPr="009F50ED" w14:paraId="4DBC8B27" w14:textId="77777777" w:rsidTr="0012254E">
        <w:tc>
          <w:tcPr>
            <w:tcW w:w="5699" w:type="dxa"/>
          </w:tcPr>
          <w:p w14:paraId="04D4352C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sz w:val="22"/>
              </w:rPr>
              <w:t>Data ogłoszenia Wezwania</w:t>
            </w:r>
          </w:p>
        </w:tc>
        <w:tc>
          <w:tcPr>
            <w:tcW w:w="3373" w:type="dxa"/>
            <w:shd w:val="clear" w:color="auto" w:fill="auto"/>
          </w:tcPr>
          <w:p w14:paraId="5C0883FE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w w:val="0"/>
                <w:sz w:val="22"/>
                <w:lang w:val="de-DE"/>
              </w:rPr>
              <w:t>14 maja 2020 r.</w:t>
            </w:r>
          </w:p>
        </w:tc>
      </w:tr>
      <w:tr w:rsidR="00A53DA6" w:rsidRPr="009F50ED" w14:paraId="20936457" w14:textId="77777777" w:rsidTr="0012254E">
        <w:tc>
          <w:tcPr>
            <w:tcW w:w="5699" w:type="dxa"/>
          </w:tcPr>
          <w:p w14:paraId="553335E0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sz w:val="22"/>
              </w:rPr>
              <w:t xml:space="preserve">Data rozpoczęcia przyjmowania zapisów </w:t>
            </w:r>
          </w:p>
        </w:tc>
        <w:tc>
          <w:tcPr>
            <w:tcW w:w="3373" w:type="dxa"/>
            <w:shd w:val="clear" w:color="auto" w:fill="auto"/>
          </w:tcPr>
          <w:p w14:paraId="28A6C2FE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w w:val="0"/>
                <w:sz w:val="22"/>
                <w:lang w:val="de-DE"/>
              </w:rPr>
              <w:t>3 czerwca 2020 r.</w:t>
            </w:r>
          </w:p>
        </w:tc>
      </w:tr>
      <w:tr w:rsidR="00A53DA6" w:rsidRPr="009F50ED" w14:paraId="0910C8C7" w14:textId="77777777" w:rsidTr="0012254E">
        <w:tc>
          <w:tcPr>
            <w:tcW w:w="5699" w:type="dxa"/>
          </w:tcPr>
          <w:p w14:paraId="517D1DD1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sz w:val="22"/>
              </w:rPr>
              <w:t xml:space="preserve">Data zakończenia przyjmowania zapisów </w:t>
            </w:r>
          </w:p>
        </w:tc>
        <w:tc>
          <w:tcPr>
            <w:tcW w:w="3373" w:type="dxa"/>
            <w:shd w:val="clear" w:color="auto" w:fill="auto"/>
          </w:tcPr>
          <w:p w14:paraId="47EDCE51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w w:val="0"/>
                <w:sz w:val="22"/>
                <w:lang w:val="de-DE"/>
              </w:rPr>
              <w:t>2 lipca 2020 r.</w:t>
            </w:r>
          </w:p>
        </w:tc>
      </w:tr>
      <w:tr w:rsidR="00A53DA6" w:rsidRPr="009F50ED" w14:paraId="2BDE9F8B" w14:textId="77777777" w:rsidTr="0012254E">
        <w:tc>
          <w:tcPr>
            <w:tcW w:w="5699" w:type="dxa"/>
          </w:tcPr>
          <w:p w14:paraId="63F33B7B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sz w:val="22"/>
              </w:rPr>
              <w:t>Przewidywany dzień transakcji nabycia Akcji:</w:t>
            </w:r>
          </w:p>
        </w:tc>
        <w:tc>
          <w:tcPr>
            <w:tcW w:w="3373" w:type="dxa"/>
            <w:shd w:val="clear" w:color="auto" w:fill="auto"/>
          </w:tcPr>
          <w:p w14:paraId="053DB893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w w:val="0"/>
                <w:sz w:val="22"/>
                <w:lang w:val="de-DE"/>
              </w:rPr>
              <w:t>7 lipca 2020 r.</w:t>
            </w:r>
          </w:p>
        </w:tc>
      </w:tr>
      <w:tr w:rsidR="00A53DA6" w:rsidRPr="009F50ED" w14:paraId="5D19D443" w14:textId="77777777" w:rsidTr="0012254E">
        <w:tc>
          <w:tcPr>
            <w:tcW w:w="5699" w:type="dxa"/>
          </w:tcPr>
          <w:p w14:paraId="169B5D8F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sz w:val="22"/>
              </w:rPr>
              <w:t>Przewidywany dzień rozliczenia transakcji nabycia Akcji:</w:t>
            </w:r>
          </w:p>
        </w:tc>
        <w:tc>
          <w:tcPr>
            <w:tcW w:w="3373" w:type="dxa"/>
            <w:shd w:val="clear" w:color="auto" w:fill="auto"/>
          </w:tcPr>
          <w:p w14:paraId="6160E40E" w14:textId="77777777" w:rsidR="00A53DA6" w:rsidRPr="009F50ED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9F50ED">
              <w:rPr>
                <w:rFonts w:ascii="Arial" w:hAnsi="Arial" w:cs="Arial"/>
                <w:w w:val="0"/>
                <w:sz w:val="22"/>
                <w:lang w:val="de-DE"/>
              </w:rPr>
              <w:t>10 lipca 2020 r.</w:t>
            </w:r>
          </w:p>
        </w:tc>
      </w:tr>
    </w:tbl>
    <w:p w14:paraId="42F0ECC0" w14:textId="77777777" w:rsidR="00A53DA6" w:rsidRDefault="00A53DA6" w:rsidP="0045306A">
      <w:pPr>
        <w:spacing w:before="120" w:after="120"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Zostaje zastąpiony poniższym zapisem: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99"/>
        <w:gridCol w:w="3373"/>
      </w:tblGrid>
      <w:tr w:rsidR="00A53DA6" w:rsidRPr="00144697" w14:paraId="295ED0DE" w14:textId="77777777" w:rsidTr="0012254E">
        <w:tc>
          <w:tcPr>
            <w:tcW w:w="5699" w:type="dxa"/>
          </w:tcPr>
          <w:p w14:paraId="2FB7567F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sz w:val="22"/>
              </w:rPr>
              <w:t>Data ogłoszenia Wezwania</w:t>
            </w:r>
          </w:p>
        </w:tc>
        <w:tc>
          <w:tcPr>
            <w:tcW w:w="3373" w:type="dxa"/>
            <w:shd w:val="clear" w:color="auto" w:fill="auto"/>
          </w:tcPr>
          <w:p w14:paraId="277E0A53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w w:val="0"/>
                <w:sz w:val="22"/>
                <w:lang w:val="de-DE"/>
              </w:rPr>
              <w:t>14 maja 2020 r.</w:t>
            </w:r>
          </w:p>
        </w:tc>
      </w:tr>
      <w:tr w:rsidR="00A53DA6" w:rsidRPr="00144697" w14:paraId="0DD6DE2A" w14:textId="77777777" w:rsidTr="0012254E">
        <w:tc>
          <w:tcPr>
            <w:tcW w:w="5699" w:type="dxa"/>
          </w:tcPr>
          <w:p w14:paraId="357FAFC3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sz w:val="22"/>
              </w:rPr>
              <w:t xml:space="preserve">Data rozpoczęcia przyjmowania zapisów </w:t>
            </w:r>
          </w:p>
        </w:tc>
        <w:tc>
          <w:tcPr>
            <w:tcW w:w="3373" w:type="dxa"/>
            <w:shd w:val="clear" w:color="auto" w:fill="auto"/>
          </w:tcPr>
          <w:p w14:paraId="7E86A0E1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w w:val="0"/>
                <w:sz w:val="22"/>
                <w:lang w:val="de-DE"/>
              </w:rPr>
              <w:t>3 czerwca 2020 r.</w:t>
            </w:r>
          </w:p>
        </w:tc>
      </w:tr>
      <w:tr w:rsidR="00A53DA6" w:rsidRPr="00144697" w14:paraId="2A018FEB" w14:textId="77777777" w:rsidTr="0012254E">
        <w:tc>
          <w:tcPr>
            <w:tcW w:w="5699" w:type="dxa"/>
          </w:tcPr>
          <w:p w14:paraId="07159FA4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sz w:val="22"/>
              </w:rPr>
              <w:t xml:space="preserve">Data zakończenia przyjmowania zapisów </w:t>
            </w:r>
          </w:p>
        </w:tc>
        <w:tc>
          <w:tcPr>
            <w:tcW w:w="3373" w:type="dxa"/>
            <w:shd w:val="clear" w:color="auto" w:fill="auto"/>
          </w:tcPr>
          <w:p w14:paraId="639A1AC3" w14:textId="0F02B971" w:rsidR="00A53DA6" w:rsidRPr="00144697" w:rsidRDefault="002C7036" w:rsidP="008A58E6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w w:val="0"/>
                <w:sz w:val="22"/>
                <w:lang w:val="de-DE"/>
              </w:rPr>
              <w:t>8</w:t>
            </w:r>
            <w:r w:rsidR="00A53DA6" w:rsidRPr="00144697">
              <w:rPr>
                <w:rFonts w:ascii="Arial" w:hAnsi="Arial" w:cs="Arial"/>
                <w:w w:val="0"/>
                <w:sz w:val="22"/>
                <w:lang w:val="de-DE"/>
              </w:rPr>
              <w:t xml:space="preserve"> lipca 2020 r.</w:t>
            </w:r>
          </w:p>
        </w:tc>
      </w:tr>
      <w:tr w:rsidR="00A53DA6" w:rsidRPr="00144697" w14:paraId="49FDC16A" w14:textId="77777777" w:rsidTr="0012254E">
        <w:tc>
          <w:tcPr>
            <w:tcW w:w="5699" w:type="dxa"/>
          </w:tcPr>
          <w:p w14:paraId="18FB057D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sz w:val="22"/>
              </w:rPr>
              <w:t>Przewidywany dzień transakcji nabycia Akcji:</w:t>
            </w:r>
          </w:p>
        </w:tc>
        <w:tc>
          <w:tcPr>
            <w:tcW w:w="3373" w:type="dxa"/>
            <w:shd w:val="clear" w:color="auto" w:fill="auto"/>
          </w:tcPr>
          <w:p w14:paraId="710E3B16" w14:textId="274FDEFD" w:rsidR="00A53DA6" w:rsidRPr="00144697" w:rsidRDefault="002C7036" w:rsidP="002B54B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w w:val="0"/>
                <w:sz w:val="22"/>
                <w:lang w:val="de-DE"/>
              </w:rPr>
              <w:t>13</w:t>
            </w:r>
            <w:r w:rsidR="00A53DA6" w:rsidRPr="00144697">
              <w:rPr>
                <w:rFonts w:ascii="Arial" w:hAnsi="Arial" w:cs="Arial"/>
                <w:w w:val="0"/>
                <w:sz w:val="22"/>
                <w:lang w:val="de-DE"/>
              </w:rPr>
              <w:t xml:space="preserve"> lipca 2020 r.</w:t>
            </w:r>
          </w:p>
        </w:tc>
      </w:tr>
      <w:tr w:rsidR="00A53DA6" w:rsidRPr="00144697" w14:paraId="12E1C831" w14:textId="77777777" w:rsidTr="0012254E">
        <w:tc>
          <w:tcPr>
            <w:tcW w:w="5699" w:type="dxa"/>
          </w:tcPr>
          <w:p w14:paraId="26F1D441" w14:textId="77777777" w:rsidR="00A53DA6" w:rsidRPr="00144697" w:rsidRDefault="00A53DA6" w:rsidP="0012254E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144697">
              <w:rPr>
                <w:rFonts w:ascii="Arial" w:hAnsi="Arial" w:cs="Arial"/>
                <w:sz w:val="22"/>
              </w:rPr>
              <w:t>Przewidywany dzień rozliczenia transakcji nabycia Akcji:</w:t>
            </w:r>
          </w:p>
        </w:tc>
        <w:tc>
          <w:tcPr>
            <w:tcW w:w="3373" w:type="dxa"/>
            <w:shd w:val="clear" w:color="auto" w:fill="auto"/>
          </w:tcPr>
          <w:p w14:paraId="266885CD" w14:textId="72015E3B" w:rsidR="00A53DA6" w:rsidRPr="00144697" w:rsidRDefault="002C7036" w:rsidP="002B54B2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w w:val="0"/>
                <w:sz w:val="22"/>
                <w:lang w:val="de-DE"/>
              </w:rPr>
              <w:t>16</w:t>
            </w:r>
            <w:r w:rsidR="00A53DA6" w:rsidRPr="00144697">
              <w:rPr>
                <w:rFonts w:ascii="Arial" w:hAnsi="Arial" w:cs="Arial"/>
                <w:w w:val="0"/>
                <w:sz w:val="22"/>
                <w:lang w:val="de-DE"/>
              </w:rPr>
              <w:t xml:space="preserve"> lipca 2020 r.</w:t>
            </w:r>
          </w:p>
        </w:tc>
      </w:tr>
    </w:tbl>
    <w:p w14:paraId="7AC9B48C" w14:textId="77777777" w:rsidR="00A72390" w:rsidRPr="009F50ED" w:rsidRDefault="00113204" w:rsidP="009F50E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A53DA6" w:rsidRPr="009F50ED">
        <w:rPr>
          <w:rFonts w:ascii="Arial" w:hAnsi="Arial" w:cs="Arial"/>
          <w:sz w:val="22"/>
        </w:rPr>
        <w:t>W pozostałym zakresie pkt 11 Wezwania pozostaje bez zmian.</w:t>
      </w:r>
      <w:r w:rsidR="00270561" w:rsidRPr="009F50ED">
        <w:rPr>
          <w:rFonts w:ascii="Arial" w:hAnsi="Arial" w:cs="Arial"/>
          <w:sz w:val="22"/>
        </w:rPr>
        <w:t xml:space="preserve"> </w:t>
      </w:r>
    </w:p>
    <w:p w14:paraId="27205A45" w14:textId="77777777" w:rsidR="00636631" w:rsidRPr="007F5911" w:rsidRDefault="00636631" w:rsidP="00636631">
      <w:pPr>
        <w:spacing w:line="276" w:lineRule="auto"/>
        <w:jc w:val="both"/>
        <w:rPr>
          <w:rFonts w:ascii="Arial" w:hAnsi="Arial" w:cs="Arial"/>
          <w:sz w:val="22"/>
        </w:rPr>
      </w:pPr>
    </w:p>
    <w:p w14:paraId="1F33C2D7" w14:textId="77777777" w:rsidR="00AD4A93" w:rsidRPr="007F5911" w:rsidRDefault="00AD4A93" w:rsidP="00AD4A93">
      <w:pPr>
        <w:pStyle w:val="AODocTxt"/>
        <w:numPr>
          <w:ilvl w:val="0"/>
          <w:numId w:val="3"/>
        </w:numPr>
        <w:spacing w:before="0" w:line="240" w:lineRule="auto"/>
        <w:ind w:left="360"/>
        <w:rPr>
          <w:rFonts w:ascii="Arial" w:eastAsia="Times New Roman" w:hAnsi="Arial" w:cs="Arial"/>
          <w:color w:val="000000"/>
          <w:w w:val="0"/>
        </w:rPr>
      </w:pPr>
      <w:r w:rsidRPr="007F5911">
        <w:rPr>
          <w:rFonts w:ascii="Arial" w:hAnsi="Arial" w:cs="Arial"/>
        </w:rPr>
        <w:t xml:space="preserve">Dotychczasowa treść punktu </w:t>
      </w:r>
      <w:r w:rsidR="00113204" w:rsidRPr="007F5911">
        <w:rPr>
          <w:rFonts w:ascii="Arial" w:hAnsi="Arial" w:cs="Arial"/>
        </w:rPr>
        <w:t xml:space="preserve">20 </w:t>
      </w:r>
      <w:r w:rsidRPr="007F5911">
        <w:rPr>
          <w:rFonts w:ascii="Arial" w:hAnsi="Arial" w:cs="Arial"/>
        </w:rPr>
        <w:t>Wezwania:</w:t>
      </w:r>
    </w:p>
    <w:p w14:paraId="1FC6674F" w14:textId="77777777" w:rsidR="00AD4A93" w:rsidRPr="00F23450" w:rsidRDefault="00AD4A93" w:rsidP="00144697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F5911">
        <w:rPr>
          <w:rFonts w:ascii="Arial" w:hAnsi="Arial" w:cs="Arial"/>
          <w:sz w:val="22"/>
        </w:rPr>
        <w:t>„</w:t>
      </w:r>
      <w:r w:rsidR="00113204" w:rsidRPr="00F23450">
        <w:rPr>
          <w:rFonts w:ascii="Arial" w:hAnsi="Arial" w:cs="Arial"/>
          <w:sz w:val="22"/>
        </w:rPr>
        <w:t xml:space="preserve">Przewidywany dzień transakcji nabycia Akcji, na które złożono zapisy to </w:t>
      </w:r>
      <w:r w:rsidR="00113204" w:rsidRPr="00F23450">
        <w:rPr>
          <w:rFonts w:ascii="Arial" w:hAnsi="Arial" w:cs="Arial"/>
          <w:w w:val="0"/>
          <w:sz w:val="22"/>
        </w:rPr>
        <w:t xml:space="preserve">7 lipca </w:t>
      </w:r>
      <w:r w:rsidR="00113204" w:rsidRPr="00F23450">
        <w:rPr>
          <w:rFonts w:ascii="Arial" w:hAnsi="Arial" w:cs="Arial"/>
          <w:sz w:val="22"/>
        </w:rPr>
        <w:t xml:space="preserve">2020 roku. Przewidywany dzień rozliczenia transakcji przez KDPW to </w:t>
      </w:r>
      <w:r w:rsidR="00113204" w:rsidRPr="00F23450">
        <w:rPr>
          <w:rFonts w:ascii="Arial" w:hAnsi="Arial" w:cs="Arial"/>
          <w:w w:val="0"/>
          <w:sz w:val="22"/>
        </w:rPr>
        <w:t xml:space="preserve">10 lipca </w:t>
      </w:r>
      <w:r w:rsidR="00113204" w:rsidRPr="00F23450">
        <w:rPr>
          <w:rFonts w:ascii="Arial" w:hAnsi="Arial" w:cs="Arial"/>
          <w:sz w:val="22"/>
        </w:rPr>
        <w:t>2020 roku.</w:t>
      </w:r>
      <w:r w:rsidRPr="00F23450">
        <w:rPr>
          <w:rFonts w:ascii="Arial" w:hAnsi="Arial" w:cs="Arial"/>
          <w:sz w:val="22"/>
        </w:rPr>
        <w:t>”</w:t>
      </w:r>
    </w:p>
    <w:p w14:paraId="1975F3D4" w14:textId="77777777" w:rsidR="00AD4A93" w:rsidRPr="007F5911" w:rsidRDefault="00AD4A93" w:rsidP="00AD4A93">
      <w:pPr>
        <w:pStyle w:val="AODocTxt"/>
        <w:numPr>
          <w:ilvl w:val="0"/>
          <w:numId w:val="0"/>
        </w:numPr>
        <w:spacing w:before="0" w:line="240" w:lineRule="auto"/>
        <w:ind w:left="360"/>
        <w:rPr>
          <w:rFonts w:ascii="Arial" w:hAnsi="Arial" w:cs="Arial"/>
        </w:rPr>
      </w:pPr>
      <w:r w:rsidRPr="007F5911">
        <w:rPr>
          <w:rFonts w:ascii="Arial" w:hAnsi="Arial" w:cs="Arial"/>
        </w:rPr>
        <w:t xml:space="preserve"> </w:t>
      </w:r>
    </w:p>
    <w:p w14:paraId="5D17D359" w14:textId="77777777" w:rsidR="00AD4A93" w:rsidRPr="007F5911" w:rsidRDefault="00AD4A93" w:rsidP="00723B4E">
      <w:pPr>
        <w:pStyle w:val="AODocTxt"/>
        <w:numPr>
          <w:ilvl w:val="0"/>
          <w:numId w:val="0"/>
        </w:numPr>
        <w:spacing w:before="0" w:line="240" w:lineRule="auto"/>
        <w:ind w:firstLine="360"/>
        <w:rPr>
          <w:rFonts w:ascii="Arial" w:hAnsi="Arial" w:cs="Arial"/>
        </w:rPr>
      </w:pPr>
      <w:r w:rsidRPr="007F5911">
        <w:rPr>
          <w:rFonts w:ascii="Arial" w:hAnsi="Arial" w:cs="Arial"/>
        </w:rPr>
        <w:t>otrzymuje nową następującą treść:</w:t>
      </w:r>
    </w:p>
    <w:p w14:paraId="7613D42C" w14:textId="7F9142F7" w:rsidR="00AD4A93" w:rsidRPr="00F23450" w:rsidRDefault="00AD4A93" w:rsidP="00723B4E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F5911">
        <w:rPr>
          <w:rFonts w:ascii="Arial" w:eastAsia="Times New Roman" w:hAnsi="Arial" w:cs="Arial"/>
          <w:color w:val="000000"/>
          <w:w w:val="0"/>
          <w:sz w:val="22"/>
        </w:rPr>
        <w:t>„</w:t>
      </w:r>
      <w:r w:rsidR="00113204" w:rsidRPr="00F23450">
        <w:rPr>
          <w:rFonts w:ascii="Arial" w:hAnsi="Arial" w:cs="Arial"/>
          <w:sz w:val="22"/>
        </w:rPr>
        <w:t xml:space="preserve">Przewidywany dzień transakcji nabycia Akcji, na które złożono zapisy to </w:t>
      </w:r>
      <w:r w:rsidR="002C7036">
        <w:rPr>
          <w:rFonts w:ascii="Arial" w:hAnsi="Arial" w:cs="Arial"/>
          <w:w w:val="0"/>
          <w:sz w:val="22"/>
        </w:rPr>
        <w:t>13</w:t>
      </w:r>
      <w:r w:rsidR="00113204" w:rsidRPr="00F23450">
        <w:rPr>
          <w:rFonts w:ascii="Arial" w:hAnsi="Arial" w:cs="Arial"/>
          <w:w w:val="0"/>
          <w:sz w:val="22"/>
        </w:rPr>
        <w:t xml:space="preserve"> lipca </w:t>
      </w:r>
      <w:r w:rsidR="00113204" w:rsidRPr="00F23450">
        <w:rPr>
          <w:rFonts w:ascii="Arial" w:hAnsi="Arial" w:cs="Arial"/>
          <w:sz w:val="22"/>
        </w:rPr>
        <w:t xml:space="preserve">2020 roku. Przewidywany dzień rozliczenia transakcji przez KDPW to </w:t>
      </w:r>
      <w:r w:rsidR="002C7036">
        <w:rPr>
          <w:rFonts w:ascii="Arial" w:hAnsi="Arial" w:cs="Arial"/>
          <w:w w:val="0"/>
          <w:sz w:val="22"/>
        </w:rPr>
        <w:t>16</w:t>
      </w:r>
      <w:r w:rsidR="00113204" w:rsidRPr="00F23450">
        <w:rPr>
          <w:rFonts w:ascii="Arial" w:hAnsi="Arial" w:cs="Arial"/>
          <w:w w:val="0"/>
          <w:sz w:val="22"/>
        </w:rPr>
        <w:t xml:space="preserve"> lipca </w:t>
      </w:r>
      <w:r w:rsidR="00113204" w:rsidRPr="00F23450">
        <w:rPr>
          <w:rFonts w:ascii="Arial" w:hAnsi="Arial" w:cs="Arial"/>
          <w:sz w:val="22"/>
        </w:rPr>
        <w:t>2020 roku.</w:t>
      </w:r>
      <w:r w:rsidRPr="00F23450">
        <w:rPr>
          <w:rFonts w:ascii="Arial" w:hAnsi="Arial" w:cs="Arial"/>
          <w:sz w:val="22"/>
        </w:rPr>
        <w:t>”</w:t>
      </w:r>
    </w:p>
    <w:p w14:paraId="71BF89D4" w14:textId="77777777" w:rsidR="00113204" w:rsidRPr="007F5911" w:rsidRDefault="00113204" w:rsidP="00113204">
      <w:pPr>
        <w:pStyle w:val="AODocTxt"/>
        <w:numPr>
          <w:ilvl w:val="0"/>
          <w:numId w:val="3"/>
        </w:numPr>
        <w:spacing w:before="0" w:line="240" w:lineRule="auto"/>
        <w:ind w:left="360"/>
        <w:rPr>
          <w:rFonts w:ascii="Arial" w:eastAsia="Times New Roman" w:hAnsi="Arial" w:cs="Arial"/>
          <w:color w:val="000000"/>
          <w:w w:val="0"/>
        </w:rPr>
      </w:pPr>
      <w:r w:rsidRPr="007F5911">
        <w:rPr>
          <w:rFonts w:ascii="Arial" w:hAnsi="Arial" w:cs="Arial"/>
        </w:rPr>
        <w:t>Dotychczasowa treść punktu 29 Wezwania:</w:t>
      </w:r>
    </w:p>
    <w:p w14:paraId="5C176EF1" w14:textId="77777777" w:rsidR="00113204" w:rsidRPr="00F23450" w:rsidRDefault="007F5911" w:rsidP="00723B4E">
      <w:pPr>
        <w:spacing w:after="120"/>
        <w:ind w:left="360"/>
        <w:jc w:val="both"/>
        <w:rPr>
          <w:rFonts w:ascii="Arial" w:hAnsi="Arial" w:cs="Arial"/>
          <w:sz w:val="22"/>
        </w:rPr>
      </w:pPr>
      <w:r w:rsidRPr="00F23450">
        <w:rPr>
          <w:rFonts w:ascii="Arial" w:hAnsi="Arial" w:cs="Arial"/>
          <w:sz w:val="22"/>
        </w:rPr>
        <w:t>„Wstępna data, do której Prezes Urzędu Ochrony Konkurencji i Konsumentów ma wydać decyzję wyrażającą zgodę na nabycie Akcji, to ostatni dzień przyjmowania zapisów tj. 2 lipca 2020 roku.”</w:t>
      </w:r>
    </w:p>
    <w:p w14:paraId="0A08072B" w14:textId="77777777" w:rsidR="007F5911" w:rsidRPr="00F23450" w:rsidRDefault="007F5911" w:rsidP="00723B4E">
      <w:pPr>
        <w:spacing w:after="120"/>
        <w:ind w:firstLine="360"/>
        <w:jc w:val="both"/>
        <w:rPr>
          <w:rFonts w:ascii="Arial" w:hAnsi="Arial" w:cs="Arial"/>
          <w:sz w:val="22"/>
        </w:rPr>
      </w:pPr>
      <w:r w:rsidRPr="00F23450">
        <w:rPr>
          <w:rFonts w:ascii="Arial" w:hAnsi="Arial" w:cs="Arial"/>
          <w:sz w:val="22"/>
        </w:rPr>
        <w:t>otrzymuje nową następującą treść:</w:t>
      </w:r>
    </w:p>
    <w:p w14:paraId="7107BA82" w14:textId="5FE84D09" w:rsidR="007F5911" w:rsidRPr="00F23450" w:rsidRDefault="007F5911" w:rsidP="00723B4E">
      <w:pPr>
        <w:spacing w:after="120"/>
        <w:ind w:left="360"/>
        <w:jc w:val="both"/>
        <w:rPr>
          <w:rFonts w:ascii="Arial" w:hAnsi="Arial" w:cs="Arial"/>
          <w:sz w:val="22"/>
        </w:rPr>
      </w:pPr>
      <w:r w:rsidRPr="00F23450">
        <w:rPr>
          <w:rFonts w:ascii="Arial" w:hAnsi="Arial" w:cs="Arial"/>
          <w:sz w:val="22"/>
        </w:rPr>
        <w:t xml:space="preserve">„Wstępna data, do której Prezes Urzędu Ochrony Konkurencji i Konsumentów ma wydać decyzję wyrażającą zgodę na nabycie Akcji, to ostatni dzień przyjmowania zapisów tj. </w:t>
      </w:r>
      <w:r w:rsidR="002C7036">
        <w:rPr>
          <w:rFonts w:ascii="Arial" w:hAnsi="Arial" w:cs="Arial"/>
          <w:sz w:val="22"/>
        </w:rPr>
        <w:t>8</w:t>
      </w:r>
      <w:r w:rsidRPr="00F23450">
        <w:rPr>
          <w:rFonts w:ascii="Arial" w:hAnsi="Arial" w:cs="Arial"/>
          <w:sz w:val="22"/>
        </w:rPr>
        <w:t xml:space="preserve"> lipca 2020 roku.”</w:t>
      </w:r>
    </w:p>
    <w:p w14:paraId="508B0EC7" w14:textId="77777777" w:rsidR="007F5911" w:rsidRPr="00723B4E" w:rsidRDefault="007F5911" w:rsidP="00723B4E">
      <w:pPr>
        <w:pStyle w:val="Akapitzlist"/>
        <w:numPr>
          <w:ilvl w:val="0"/>
          <w:numId w:val="3"/>
        </w:numPr>
        <w:spacing w:after="120"/>
        <w:ind w:left="360"/>
        <w:jc w:val="both"/>
        <w:rPr>
          <w:rFonts w:ascii="Arial" w:hAnsi="Arial" w:cs="Arial"/>
          <w:sz w:val="22"/>
        </w:rPr>
      </w:pPr>
      <w:r w:rsidRPr="00723B4E">
        <w:rPr>
          <w:rFonts w:ascii="Arial" w:hAnsi="Arial" w:cs="Arial"/>
          <w:sz w:val="22"/>
        </w:rPr>
        <w:t xml:space="preserve">Dotychczasowa treść punktu </w:t>
      </w:r>
      <w:r w:rsidR="00546692" w:rsidRPr="00723B4E">
        <w:rPr>
          <w:rFonts w:ascii="Arial" w:hAnsi="Arial" w:cs="Arial"/>
          <w:sz w:val="22"/>
        </w:rPr>
        <w:t>30</w:t>
      </w:r>
      <w:r w:rsidRPr="00723B4E">
        <w:rPr>
          <w:rFonts w:ascii="Arial" w:hAnsi="Arial" w:cs="Arial"/>
          <w:sz w:val="22"/>
        </w:rPr>
        <w:t xml:space="preserve"> Wezwania:</w:t>
      </w:r>
    </w:p>
    <w:p w14:paraId="01C2C462" w14:textId="77777777" w:rsidR="00546692" w:rsidRPr="00F23450" w:rsidRDefault="00546692" w:rsidP="00723B4E">
      <w:pPr>
        <w:spacing w:after="120"/>
        <w:ind w:left="360"/>
        <w:jc w:val="both"/>
        <w:rPr>
          <w:rFonts w:ascii="Arial" w:hAnsi="Arial" w:cs="Arial"/>
          <w:sz w:val="22"/>
        </w:rPr>
      </w:pPr>
      <w:r w:rsidRPr="00546692">
        <w:rPr>
          <w:rFonts w:ascii="Arial" w:hAnsi="Arial" w:cs="Arial"/>
          <w:sz w:val="22"/>
        </w:rPr>
        <w:lastRenderedPageBreak/>
        <w:t>„</w:t>
      </w:r>
      <w:r w:rsidRPr="00F23450">
        <w:rPr>
          <w:rFonts w:ascii="Arial" w:hAnsi="Arial" w:cs="Arial"/>
          <w:sz w:val="22"/>
        </w:rPr>
        <w:t>Warunki wskazane w punktach 6, 29 oraz 30 Wezwania powinny się ziścić najpóźniej do ostatniego dnia przyjmowania zapisów, tj. 2 lipca 2020 roku, z zastrzeżeniem możliwości wydłużenia terminu przyjmowania zapisów na zasadach wskazanych w punkcie 11 Wezwania.”</w:t>
      </w:r>
    </w:p>
    <w:p w14:paraId="27F4A025" w14:textId="77777777" w:rsidR="00546692" w:rsidRPr="00F23450" w:rsidRDefault="00546692" w:rsidP="00723B4E">
      <w:pPr>
        <w:spacing w:after="120"/>
        <w:ind w:firstLine="360"/>
        <w:jc w:val="both"/>
        <w:rPr>
          <w:rFonts w:ascii="Arial" w:hAnsi="Arial" w:cs="Arial"/>
          <w:sz w:val="22"/>
        </w:rPr>
      </w:pPr>
      <w:r w:rsidRPr="00F23450">
        <w:rPr>
          <w:rFonts w:ascii="Arial" w:hAnsi="Arial" w:cs="Arial"/>
          <w:sz w:val="22"/>
        </w:rPr>
        <w:t>Otrzymuje nową następującą treść:</w:t>
      </w:r>
    </w:p>
    <w:p w14:paraId="6EB07C4A" w14:textId="5B50B7F6" w:rsidR="00546692" w:rsidRPr="00F23450" w:rsidRDefault="00546692" w:rsidP="00723B4E">
      <w:pPr>
        <w:spacing w:after="120"/>
        <w:ind w:left="360"/>
        <w:jc w:val="both"/>
        <w:rPr>
          <w:rFonts w:ascii="Arial" w:hAnsi="Arial" w:cs="Arial"/>
          <w:sz w:val="22"/>
        </w:rPr>
      </w:pPr>
      <w:r w:rsidRPr="00F23450">
        <w:rPr>
          <w:rFonts w:ascii="Arial" w:hAnsi="Arial" w:cs="Arial"/>
          <w:sz w:val="22"/>
        </w:rPr>
        <w:t xml:space="preserve">„Warunki wskazane w punktach 6, 29 oraz 30 Wezwania powinny się ziścić najpóźniej do ostatniego dnia przyjmowania zapisów, tj. </w:t>
      </w:r>
      <w:r w:rsidR="002C7036">
        <w:rPr>
          <w:rFonts w:ascii="Arial" w:hAnsi="Arial" w:cs="Arial"/>
          <w:sz w:val="22"/>
        </w:rPr>
        <w:t>8</w:t>
      </w:r>
      <w:r w:rsidRPr="00F23450">
        <w:rPr>
          <w:rFonts w:ascii="Arial" w:hAnsi="Arial" w:cs="Arial"/>
          <w:sz w:val="22"/>
        </w:rPr>
        <w:t xml:space="preserve"> lipca 2020 roku, z zastrzeżeniem możliwości wydłużenia terminu przyjmowania zapisów na zasadach wskazanych w punkcie 11 Wezwania.”</w:t>
      </w:r>
    </w:p>
    <w:p w14:paraId="039D135B" w14:textId="77777777" w:rsidR="00A62699" w:rsidRPr="00546692" w:rsidRDefault="00F31860" w:rsidP="005A04B2">
      <w:pPr>
        <w:spacing w:line="276" w:lineRule="auto"/>
        <w:jc w:val="both"/>
        <w:rPr>
          <w:rFonts w:ascii="Arial" w:hAnsi="Arial" w:cs="Arial"/>
          <w:sz w:val="22"/>
        </w:rPr>
      </w:pPr>
      <w:r w:rsidRPr="00546692">
        <w:rPr>
          <w:rFonts w:ascii="Arial" w:hAnsi="Arial" w:cs="Arial"/>
          <w:sz w:val="22"/>
        </w:rPr>
        <w:t>W pozostałym zakresie treść Wezwania nie ulega zmianie.</w:t>
      </w:r>
    </w:p>
    <w:p w14:paraId="3BFC2FE6" w14:textId="77777777" w:rsidR="00F31860" w:rsidRPr="00546692" w:rsidRDefault="00F31860" w:rsidP="005A04B2">
      <w:pPr>
        <w:spacing w:line="276" w:lineRule="auto"/>
        <w:jc w:val="both"/>
        <w:rPr>
          <w:rFonts w:ascii="Arial" w:hAnsi="Arial" w:cs="Arial"/>
          <w:sz w:val="22"/>
        </w:rPr>
      </w:pPr>
    </w:p>
    <w:p w14:paraId="54C659FA" w14:textId="42AE41F1" w:rsidR="003316AB" w:rsidRPr="00546692" w:rsidRDefault="003316AB" w:rsidP="0045306A">
      <w:pPr>
        <w:spacing w:line="276" w:lineRule="auto"/>
        <w:rPr>
          <w:rFonts w:ascii="Arial" w:hAnsi="Arial" w:cs="Arial"/>
          <w:sz w:val="22"/>
        </w:rPr>
      </w:pPr>
      <w:r w:rsidRPr="00546692">
        <w:rPr>
          <w:rFonts w:ascii="Arial" w:hAnsi="Arial" w:cs="Arial"/>
          <w:sz w:val="22"/>
        </w:rPr>
        <w:t xml:space="preserve">Warszawa, </w:t>
      </w:r>
      <w:r w:rsidR="007F5911" w:rsidRPr="00546692">
        <w:rPr>
          <w:rFonts w:ascii="Arial" w:hAnsi="Arial" w:cs="Arial"/>
          <w:sz w:val="22"/>
        </w:rPr>
        <w:t>1</w:t>
      </w:r>
      <w:r w:rsidR="002C7036">
        <w:rPr>
          <w:rFonts w:ascii="Arial" w:hAnsi="Arial" w:cs="Arial"/>
          <w:sz w:val="22"/>
        </w:rPr>
        <w:t>7</w:t>
      </w:r>
      <w:bookmarkStart w:id="1" w:name="_GoBack"/>
      <w:bookmarkEnd w:id="1"/>
      <w:r w:rsidR="007F5911" w:rsidRPr="00546692">
        <w:rPr>
          <w:rFonts w:ascii="Arial" w:hAnsi="Arial" w:cs="Arial"/>
          <w:sz w:val="22"/>
        </w:rPr>
        <w:t xml:space="preserve"> czerwca</w:t>
      </w:r>
      <w:r w:rsidR="00B41014" w:rsidRPr="00546692">
        <w:rPr>
          <w:rFonts w:ascii="Arial" w:hAnsi="Arial" w:cs="Arial"/>
          <w:sz w:val="22"/>
        </w:rPr>
        <w:t xml:space="preserve"> 2020</w:t>
      </w:r>
      <w:r w:rsidRPr="00546692">
        <w:rPr>
          <w:rFonts w:ascii="Arial" w:hAnsi="Arial" w:cs="Arial"/>
          <w:sz w:val="22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EF488A" w:rsidRPr="007F5911" w14:paraId="67AB6D4C" w14:textId="77777777" w:rsidTr="00041374">
        <w:trPr>
          <w:trHeight w:val="2172"/>
        </w:trPr>
        <w:tc>
          <w:tcPr>
            <w:tcW w:w="9416" w:type="dxa"/>
          </w:tcPr>
          <w:p w14:paraId="5876BA57" w14:textId="77777777" w:rsidR="00BF328B" w:rsidRPr="007F5911" w:rsidRDefault="00BF328B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5DD7725F" w14:textId="77777777" w:rsidR="00BF328B" w:rsidRPr="007F5911" w:rsidRDefault="00BF328B" w:rsidP="00BF328B">
            <w:pPr>
              <w:pStyle w:val="Body1"/>
              <w:ind w:left="0"/>
              <w:rPr>
                <w:rFonts w:cs="Arial"/>
                <w:b/>
                <w:bCs/>
                <w:sz w:val="22"/>
                <w:szCs w:val="22"/>
                <w:lang w:val="pl-PL"/>
              </w:rPr>
            </w:pPr>
            <w:r w:rsidRPr="007F5911">
              <w:rPr>
                <w:rFonts w:cs="Arial"/>
                <w:sz w:val="22"/>
                <w:szCs w:val="22"/>
                <w:lang w:val="pl-PL"/>
              </w:rPr>
              <w:t xml:space="preserve">W imieniu </w:t>
            </w:r>
            <w:r w:rsidR="004E5E27" w:rsidRPr="007F5911">
              <w:rPr>
                <w:rFonts w:eastAsia="Arial Unicode MS" w:cs="Arial"/>
                <w:sz w:val="22"/>
                <w:szCs w:val="22"/>
                <w:lang w:val="pl-PL"/>
              </w:rPr>
              <w:t>Wzywającego</w:t>
            </w:r>
            <w:r w:rsidRPr="007F5911">
              <w:rPr>
                <w:rFonts w:cs="Arial"/>
                <w:b/>
                <w:bCs/>
                <w:sz w:val="22"/>
                <w:szCs w:val="22"/>
                <w:lang w:val="pl-PL"/>
              </w:rPr>
              <w:t>:</w:t>
            </w:r>
          </w:p>
          <w:p w14:paraId="2D4B8D64" w14:textId="77777777" w:rsidR="00BF328B" w:rsidRPr="007F5911" w:rsidRDefault="00BF328B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7F5911">
              <w:rPr>
                <w:rFonts w:cs="Arial"/>
                <w:sz w:val="22"/>
                <w:szCs w:val="22"/>
                <w:lang w:val="pl-PL"/>
              </w:rPr>
              <w:t>___________________________</w:t>
            </w:r>
          </w:p>
          <w:p w14:paraId="467BF7DD" w14:textId="77777777" w:rsidR="00BF328B" w:rsidRPr="007F5911" w:rsidRDefault="00B41014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402DC1">
              <w:rPr>
                <w:rFonts w:cs="Arial"/>
                <w:sz w:val="22"/>
                <w:szCs w:val="22"/>
                <w:lang w:val="pl-PL"/>
              </w:rPr>
              <w:t>Hubert Gębala</w:t>
            </w:r>
            <w:r w:rsidR="00046695" w:rsidRPr="007F5911">
              <w:rPr>
                <w:rFonts w:cs="Arial"/>
                <w:sz w:val="22"/>
                <w:szCs w:val="22"/>
                <w:lang w:val="pl-PL"/>
              </w:rPr>
              <w:t xml:space="preserve">, </w:t>
            </w:r>
            <w:r w:rsidRPr="007F5911">
              <w:rPr>
                <w:rFonts w:cs="Arial"/>
                <w:sz w:val="22"/>
                <w:szCs w:val="22"/>
                <w:lang w:val="pl-PL"/>
              </w:rPr>
              <w:t>Pełnomocnik</w:t>
            </w:r>
            <w:r w:rsidR="00BF328B" w:rsidRPr="007F5911">
              <w:rPr>
                <w:rFonts w:cs="Arial"/>
                <w:sz w:val="22"/>
                <w:szCs w:val="22"/>
                <w:lang w:val="pl-PL"/>
              </w:rPr>
              <w:t xml:space="preserve"> </w:t>
            </w:r>
          </w:p>
          <w:p w14:paraId="1CE0BE84" w14:textId="77777777" w:rsidR="00046695" w:rsidRPr="007F5911" w:rsidRDefault="00046695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14:paraId="74F990A3" w14:textId="77777777" w:rsidR="00BF328B" w:rsidRPr="007F5911" w:rsidRDefault="00BF328B" w:rsidP="00BF328B">
            <w:pPr>
              <w:pStyle w:val="Body1"/>
              <w:ind w:left="0"/>
              <w:rPr>
                <w:rFonts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5911">
              <w:rPr>
                <w:rFonts w:cs="Arial"/>
                <w:sz w:val="22"/>
                <w:szCs w:val="22"/>
                <w:lang w:val="pl-PL"/>
              </w:rPr>
              <w:t xml:space="preserve">W imieniu </w:t>
            </w:r>
            <w:r w:rsidR="004E5E27" w:rsidRPr="007F5911">
              <w:rPr>
                <w:rFonts w:cs="Arial"/>
                <w:bCs/>
                <w:color w:val="000000"/>
                <w:sz w:val="22"/>
                <w:szCs w:val="22"/>
                <w:lang w:val="pl-PL"/>
              </w:rPr>
              <w:t>Podmiotu Pośredniczącego</w:t>
            </w:r>
          </w:p>
          <w:p w14:paraId="252EB062" w14:textId="77777777" w:rsidR="00BF328B" w:rsidRPr="007F5911" w:rsidRDefault="00433982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  <w:r w:rsidRPr="007F5911">
              <w:rPr>
                <w:rFonts w:cs="Arial"/>
                <w:sz w:val="22"/>
                <w:szCs w:val="22"/>
                <w:lang w:val="pl-PL"/>
              </w:rPr>
              <w:t>______________________________</w:t>
            </w:r>
            <w:r w:rsidRPr="007F5911">
              <w:rPr>
                <w:rFonts w:cs="Arial"/>
                <w:sz w:val="22"/>
                <w:szCs w:val="22"/>
                <w:lang w:val="pl-PL"/>
              </w:rPr>
              <w:tab/>
            </w:r>
            <w:r w:rsidR="00BF328B" w:rsidRPr="007F5911">
              <w:rPr>
                <w:rFonts w:cs="Arial"/>
                <w:sz w:val="22"/>
                <w:szCs w:val="22"/>
                <w:lang w:val="pl-PL"/>
              </w:rPr>
              <w:tab/>
              <w:t>______________________________</w:t>
            </w:r>
          </w:p>
          <w:p w14:paraId="0B315A20" w14:textId="77777777" w:rsidR="0060107F" w:rsidRPr="007F5911" w:rsidRDefault="00BF328B" w:rsidP="00A7239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F5911">
              <w:rPr>
                <w:rFonts w:ascii="Arial" w:hAnsi="Arial" w:cs="Arial"/>
                <w:sz w:val="22"/>
              </w:rPr>
              <w:t>Anna Kucharska – pełnomocnik</w:t>
            </w:r>
            <w:r w:rsidRPr="007F5911">
              <w:rPr>
                <w:rFonts w:ascii="Arial" w:hAnsi="Arial" w:cs="Arial"/>
                <w:sz w:val="22"/>
              </w:rPr>
              <w:tab/>
            </w:r>
            <w:r w:rsidRPr="007F5911">
              <w:rPr>
                <w:rFonts w:ascii="Arial" w:hAnsi="Arial" w:cs="Arial"/>
                <w:sz w:val="22"/>
              </w:rPr>
              <w:tab/>
            </w:r>
            <w:r w:rsidRPr="007F5911">
              <w:rPr>
                <w:rFonts w:ascii="Arial" w:hAnsi="Arial" w:cs="Arial"/>
                <w:sz w:val="22"/>
              </w:rPr>
              <w:tab/>
              <w:t>Małgorzata Jachymek - pełnomocnik</w:t>
            </w:r>
          </w:p>
        </w:tc>
        <w:tc>
          <w:tcPr>
            <w:tcW w:w="222" w:type="dxa"/>
          </w:tcPr>
          <w:p w14:paraId="7F5B2BC7" w14:textId="77777777" w:rsidR="00473BF9" w:rsidRPr="007F5911" w:rsidRDefault="00473BF9" w:rsidP="0045306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046695" w:rsidRPr="002A6B56" w14:paraId="0273899F" w14:textId="77777777" w:rsidTr="00041374">
        <w:trPr>
          <w:trHeight w:val="2172"/>
        </w:trPr>
        <w:tc>
          <w:tcPr>
            <w:tcW w:w="9416" w:type="dxa"/>
          </w:tcPr>
          <w:p w14:paraId="368CEE20" w14:textId="77777777" w:rsidR="00046695" w:rsidRPr="002A6B56" w:rsidRDefault="00046695" w:rsidP="00BF328B">
            <w:pPr>
              <w:pStyle w:val="Body1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</w:tc>
        <w:tc>
          <w:tcPr>
            <w:tcW w:w="222" w:type="dxa"/>
          </w:tcPr>
          <w:p w14:paraId="57982295" w14:textId="77777777" w:rsidR="00046695" w:rsidRPr="002A6B56" w:rsidRDefault="00046695" w:rsidP="0045306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257343EC" w14:textId="77777777" w:rsidR="003B55C7" w:rsidRPr="00433982" w:rsidRDefault="003B55C7" w:rsidP="00762508">
      <w:pPr>
        <w:keepNext/>
        <w:keepLines/>
        <w:spacing w:before="120" w:after="120"/>
        <w:jc w:val="center"/>
        <w:rPr>
          <w:rFonts w:ascii="Arial" w:hAnsi="Arial" w:cs="Arial"/>
          <w:bCs/>
          <w:sz w:val="22"/>
        </w:rPr>
      </w:pPr>
    </w:p>
    <w:sectPr w:rsidR="003B55C7" w:rsidRPr="00433982" w:rsidSect="00D90AE3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98131" w16cid:durableId="22949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37714" w14:textId="77777777" w:rsidR="00DE1EE6" w:rsidRDefault="00DE1EE6" w:rsidP="00026599">
      <w:r>
        <w:separator/>
      </w:r>
    </w:p>
  </w:endnote>
  <w:endnote w:type="continuationSeparator" w:id="0">
    <w:p w14:paraId="03FAB6C0" w14:textId="77777777" w:rsidR="00DE1EE6" w:rsidRDefault="00DE1EE6" w:rsidP="000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F08E" w14:textId="77777777" w:rsidR="00124E55" w:rsidRDefault="00124E55">
    <w:pPr>
      <w:pStyle w:val="Stopka"/>
      <w:jc w:val="center"/>
    </w:pPr>
  </w:p>
  <w:p w14:paraId="3392691A" w14:textId="77777777" w:rsidR="00124E55" w:rsidRDefault="0012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2811" w14:textId="77777777" w:rsidR="00DE1EE6" w:rsidRDefault="00DE1EE6" w:rsidP="00026599">
      <w:r>
        <w:separator/>
      </w:r>
    </w:p>
  </w:footnote>
  <w:footnote w:type="continuationSeparator" w:id="0">
    <w:p w14:paraId="155A2681" w14:textId="77777777" w:rsidR="00DE1EE6" w:rsidRDefault="00DE1EE6" w:rsidP="0002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C"/>
    <w:multiLevelType w:val="multilevel"/>
    <w:tmpl w:val="423C85AA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isLgl/>
      <w:lvlText w:val="%1.%2.%3."/>
      <w:lvlJc w:val="left"/>
      <w:pPr>
        <w:ind w:left="144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isLgl/>
      <w:lvlText w:val="%1.%2.%3.%4."/>
      <w:lvlJc w:val="left"/>
      <w:pPr>
        <w:ind w:left="2304" w:hanging="864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Nagwek5"/>
      <w:lvlText w:val="(%5)"/>
      <w:lvlJc w:val="left"/>
      <w:pPr>
        <w:ind w:left="144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Nagwek6"/>
      <w:lvlText w:val="(%6)"/>
      <w:lvlJc w:val="left"/>
      <w:pPr>
        <w:ind w:left="2160" w:hanging="720"/>
      </w:pPr>
      <w:rPr>
        <w:rFonts w:ascii="(normal text)" w:hAnsi="(normal text)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Nagwek7"/>
      <w:suff w:val="nothing"/>
      <w:lvlText w:val="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103A56"/>
    <w:multiLevelType w:val="hybridMultilevel"/>
    <w:tmpl w:val="54221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238"/>
    <w:multiLevelType w:val="hybridMultilevel"/>
    <w:tmpl w:val="3E720D0E"/>
    <w:lvl w:ilvl="0" w:tplc="2C5C42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3A5525"/>
    <w:multiLevelType w:val="hybridMultilevel"/>
    <w:tmpl w:val="3E720D0E"/>
    <w:lvl w:ilvl="0" w:tplc="2C5C42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7B1F9C"/>
    <w:multiLevelType w:val="hybridMultilevel"/>
    <w:tmpl w:val="0CE03886"/>
    <w:lvl w:ilvl="0" w:tplc="FEA0F0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4A33"/>
    <w:multiLevelType w:val="hybridMultilevel"/>
    <w:tmpl w:val="37F63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4BED"/>
    <w:multiLevelType w:val="hybridMultilevel"/>
    <w:tmpl w:val="34D4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38F9"/>
    <w:multiLevelType w:val="hybridMultilevel"/>
    <w:tmpl w:val="CAEA0BEA"/>
    <w:lvl w:ilvl="0" w:tplc="6572488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9" w15:restartNumberingAfterBreak="0">
    <w:nsid w:val="52C34293"/>
    <w:multiLevelType w:val="hybridMultilevel"/>
    <w:tmpl w:val="D5F21DEE"/>
    <w:lvl w:ilvl="0" w:tplc="9B187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857C4"/>
    <w:multiLevelType w:val="hybridMultilevel"/>
    <w:tmpl w:val="6B0419AA"/>
    <w:lvl w:ilvl="0" w:tplc="D090DD92">
      <w:start w:val="1"/>
      <w:numFmt w:val="decimal"/>
      <w:lvlText w:val="%1."/>
      <w:lvlJc w:val="left"/>
      <w:pPr>
        <w:ind w:left="501" w:hanging="360"/>
      </w:pPr>
    </w:lvl>
    <w:lvl w:ilvl="1" w:tplc="B5A631EC" w:tentative="1">
      <w:start w:val="1"/>
      <w:numFmt w:val="lowerLetter"/>
      <w:lvlText w:val="%2."/>
      <w:lvlJc w:val="left"/>
      <w:pPr>
        <w:ind w:left="1440" w:hanging="360"/>
      </w:pPr>
    </w:lvl>
    <w:lvl w:ilvl="2" w:tplc="9544D87A" w:tentative="1">
      <w:start w:val="1"/>
      <w:numFmt w:val="lowerRoman"/>
      <w:lvlText w:val="%3."/>
      <w:lvlJc w:val="right"/>
      <w:pPr>
        <w:ind w:left="2160" w:hanging="180"/>
      </w:pPr>
    </w:lvl>
    <w:lvl w:ilvl="3" w:tplc="57BC274A" w:tentative="1">
      <w:start w:val="1"/>
      <w:numFmt w:val="decimal"/>
      <w:lvlText w:val="%4."/>
      <w:lvlJc w:val="left"/>
      <w:pPr>
        <w:ind w:left="2880" w:hanging="360"/>
      </w:pPr>
    </w:lvl>
    <w:lvl w:ilvl="4" w:tplc="C85C1BF6" w:tentative="1">
      <w:start w:val="1"/>
      <w:numFmt w:val="lowerLetter"/>
      <w:lvlText w:val="%5."/>
      <w:lvlJc w:val="left"/>
      <w:pPr>
        <w:ind w:left="3600" w:hanging="360"/>
      </w:pPr>
    </w:lvl>
    <w:lvl w:ilvl="5" w:tplc="3538164C" w:tentative="1">
      <w:start w:val="1"/>
      <w:numFmt w:val="lowerRoman"/>
      <w:lvlText w:val="%6."/>
      <w:lvlJc w:val="right"/>
      <w:pPr>
        <w:ind w:left="4320" w:hanging="180"/>
      </w:pPr>
    </w:lvl>
    <w:lvl w:ilvl="6" w:tplc="B80C2450" w:tentative="1">
      <w:start w:val="1"/>
      <w:numFmt w:val="decimal"/>
      <w:lvlText w:val="%7."/>
      <w:lvlJc w:val="left"/>
      <w:pPr>
        <w:ind w:left="5040" w:hanging="360"/>
      </w:pPr>
    </w:lvl>
    <w:lvl w:ilvl="7" w:tplc="7B784872" w:tentative="1">
      <w:start w:val="1"/>
      <w:numFmt w:val="lowerLetter"/>
      <w:lvlText w:val="%8."/>
      <w:lvlJc w:val="left"/>
      <w:pPr>
        <w:ind w:left="5760" w:hanging="360"/>
      </w:pPr>
    </w:lvl>
    <w:lvl w:ilvl="8" w:tplc="C91238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9F"/>
    <w:rsid w:val="00017E24"/>
    <w:rsid w:val="00026599"/>
    <w:rsid w:val="00033882"/>
    <w:rsid w:val="00041374"/>
    <w:rsid w:val="00046695"/>
    <w:rsid w:val="0005114C"/>
    <w:rsid w:val="00061654"/>
    <w:rsid w:val="00074C6D"/>
    <w:rsid w:val="00083EB1"/>
    <w:rsid w:val="00094BB7"/>
    <w:rsid w:val="000A6302"/>
    <w:rsid w:val="000A638D"/>
    <w:rsid w:val="000B3C4C"/>
    <w:rsid w:val="000C2F61"/>
    <w:rsid w:val="000C4446"/>
    <w:rsid w:val="000C458D"/>
    <w:rsid w:val="000D0DBA"/>
    <w:rsid w:val="000D5DE1"/>
    <w:rsid w:val="000E4F8F"/>
    <w:rsid w:val="00102375"/>
    <w:rsid w:val="00105EE2"/>
    <w:rsid w:val="00113204"/>
    <w:rsid w:val="00124E55"/>
    <w:rsid w:val="00130D80"/>
    <w:rsid w:val="001438F4"/>
    <w:rsid w:val="00144697"/>
    <w:rsid w:val="0016473C"/>
    <w:rsid w:val="00173C2D"/>
    <w:rsid w:val="00193246"/>
    <w:rsid w:val="001941C5"/>
    <w:rsid w:val="00195049"/>
    <w:rsid w:val="001A4571"/>
    <w:rsid w:val="001B06A2"/>
    <w:rsid w:val="001D699B"/>
    <w:rsid w:val="00247E36"/>
    <w:rsid w:val="00253599"/>
    <w:rsid w:val="002628C6"/>
    <w:rsid w:val="00265056"/>
    <w:rsid w:val="00266900"/>
    <w:rsid w:val="00270080"/>
    <w:rsid w:val="00270561"/>
    <w:rsid w:val="00296009"/>
    <w:rsid w:val="002A6B56"/>
    <w:rsid w:val="002A709F"/>
    <w:rsid w:val="002B54B2"/>
    <w:rsid w:val="002C6722"/>
    <w:rsid w:val="002C7036"/>
    <w:rsid w:val="002D21EB"/>
    <w:rsid w:val="002E12B4"/>
    <w:rsid w:val="003056B8"/>
    <w:rsid w:val="003124C9"/>
    <w:rsid w:val="003316AB"/>
    <w:rsid w:val="0034474D"/>
    <w:rsid w:val="00367795"/>
    <w:rsid w:val="00376078"/>
    <w:rsid w:val="003765C2"/>
    <w:rsid w:val="00382490"/>
    <w:rsid w:val="0039210C"/>
    <w:rsid w:val="003A20B7"/>
    <w:rsid w:val="003B54CF"/>
    <w:rsid w:val="003B55C7"/>
    <w:rsid w:val="003D52A2"/>
    <w:rsid w:val="00402DC1"/>
    <w:rsid w:val="00423497"/>
    <w:rsid w:val="00433982"/>
    <w:rsid w:val="004341C8"/>
    <w:rsid w:val="0045306A"/>
    <w:rsid w:val="00457812"/>
    <w:rsid w:val="00457DCA"/>
    <w:rsid w:val="00463E9D"/>
    <w:rsid w:val="00467183"/>
    <w:rsid w:val="0047079F"/>
    <w:rsid w:val="004724BA"/>
    <w:rsid w:val="00473BF9"/>
    <w:rsid w:val="004757AC"/>
    <w:rsid w:val="004839A6"/>
    <w:rsid w:val="004C1076"/>
    <w:rsid w:val="004D25D6"/>
    <w:rsid w:val="004D7490"/>
    <w:rsid w:val="004E0560"/>
    <w:rsid w:val="004E546B"/>
    <w:rsid w:val="004E5E27"/>
    <w:rsid w:val="004F27E7"/>
    <w:rsid w:val="005001D8"/>
    <w:rsid w:val="00503480"/>
    <w:rsid w:val="00511F9D"/>
    <w:rsid w:val="00546692"/>
    <w:rsid w:val="0055379B"/>
    <w:rsid w:val="00576BEB"/>
    <w:rsid w:val="00594DF2"/>
    <w:rsid w:val="005A04B2"/>
    <w:rsid w:val="005A2627"/>
    <w:rsid w:val="005A69FE"/>
    <w:rsid w:val="005B0E58"/>
    <w:rsid w:val="005C37F7"/>
    <w:rsid w:val="005D6BEF"/>
    <w:rsid w:val="006008BE"/>
    <w:rsid w:val="0060107F"/>
    <w:rsid w:val="00622933"/>
    <w:rsid w:val="00636631"/>
    <w:rsid w:val="00642BDF"/>
    <w:rsid w:val="00643EBF"/>
    <w:rsid w:val="00646378"/>
    <w:rsid w:val="00647E33"/>
    <w:rsid w:val="00650BA2"/>
    <w:rsid w:val="006552D5"/>
    <w:rsid w:val="006559AE"/>
    <w:rsid w:val="00662E26"/>
    <w:rsid w:val="006643FB"/>
    <w:rsid w:val="00666ACC"/>
    <w:rsid w:val="0066717A"/>
    <w:rsid w:val="00682CE2"/>
    <w:rsid w:val="00690016"/>
    <w:rsid w:val="006A2BA3"/>
    <w:rsid w:val="006A6D23"/>
    <w:rsid w:val="006A78DC"/>
    <w:rsid w:val="006B519B"/>
    <w:rsid w:val="006C0F71"/>
    <w:rsid w:val="006D1224"/>
    <w:rsid w:val="006D2C31"/>
    <w:rsid w:val="006F3B08"/>
    <w:rsid w:val="00723B4E"/>
    <w:rsid w:val="00725386"/>
    <w:rsid w:val="0074041D"/>
    <w:rsid w:val="00754703"/>
    <w:rsid w:val="007555E0"/>
    <w:rsid w:val="00762508"/>
    <w:rsid w:val="00765A87"/>
    <w:rsid w:val="0078787B"/>
    <w:rsid w:val="00792FF3"/>
    <w:rsid w:val="007D3354"/>
    <w:rsid w:val="007E1131"/>
    <w:rsid w:val="007F0F1D"/>
    <w:rsid w:val="007F5911"/>
    <w:rsid w:val="0080021F"/>
    <w:rsid w:val="00803B52"/>
    <w:rsid w:val="0081270D"/>
    <w:rsid w:val="00822B38"/>
    <w:rsid w:val="00825737"/>
    <w:rsid w:val="008444C7"/>
    <w:rsid w:val="008563C8"/>
    <w:rsid w:val="00856CA2"/>
    <w:rsid w:val="00861C0C"/>
    <w:rsid w:val="00862E85"/>
    <w:rsid w:val="008649CA"/>
    <w:rsid w:val="00882C2D"/>
    <w:rsid w:val="00883C47"/>
    <w:rsid w:val="0089224F"/>
    <w:rsid w:val="008A49D4"/>
    <w:rsid w:val="008A58E6"/>
    <w:rsid w:val="008A6050"/>
    <w:rsid w:val="008B2841"/>
    <w:rsid w:val="008E1AF7"/>
    <w:rsid w:val="008F655A"/>
    <w:rsid w:val="009113A4"/>
    <w:rsid w:val="00913BDB"/>
    <w:rsid w:val="009175C6"/>
    <w:rsid w:val="00921752"/>
    <w:rsid w:val="00930230"/>
    <w:rsid w:val="009368B0"/>
    <w:rsid w:val="009426C5"/>
    <w:rsid w:val="00945F8E"/>
    <w:rsid w:val="00951986"/>
    <w:rsid w:val="00957DB7"/>
    <w:rsid w:val="00982848"/>
    <w:rsid w:val="0099424A"/>
    <w:rsid w:val="009B0E8E"/>
    <w:rsid w:val="009D43BA"/>
    <w:rsid w:val="009E4F65"/>
    <w:rsid w:val="009F50ED"/>
    <w:rsid w:val="009F7787"/>
    <w:rsid w:val="00A248A0"/>
    <w:rsid w:val="00A32F26"/>
    <w:rsid w:val="00A53DA6"/>
    <w:rsid w:val="00A62699"/>
    <w:rsid w:val="00A701AF"/>
    <w:rsid w:val="00A72390"/>
    <w:rsid w:val="00A745FD"/>
    <w:rsid w:val="00A74B25"/>
    <w:rsid w:val="00A74F6D"/>
    <w:rsid w:val="00A74FEC"/>
    <w:rsid w:val="00AA6476"/>
    <w:rsid w:val="00AB26F3"/>
    <w:rsid w:val="00AB2710"/>
    <w:rsid w:val="00AB69B6"/>
    <w:rsid w:val="00AB6E2E"/>
    <w:rsid w:val="00AD4A93"/>
    <w:rsid w:val="00AE27B9"/>
    <w:rsid w:val="00AE3BF5"/>
    <w:rsid w:val="00B148F0"/>
    <w:rsid w:val="00B274EF"/>
    <w:rsid w:val="00B41014"/>
    <w:rsid w:val="00BA162B"/>
    <w:rsid w:val="00BA1B40"/>
    <w:rsid w:val="00BA49F0"/>
    <w:rsid w:val="00BB0455"/>
    <w:rsid w:val="00BB4647"/>
    <w:rsid w:val="00BB73C8"/>
    <w:rsid w:val="00BE55C7"/>
    <w:rsid w:val="00BF328B"/>
    <w:rsid w:val="00BF41FF"/>
    <w:rsid w:val="00BF6CCE"/>
    <w:rsid w:val="00C15BE1"/>
    <w:rsid w:val="00C170D9"/>
    <w:rsid w:val="00C31B8B"/>
    <w:rsid w:val="00CA475C"/>
    <w:rsid w:val="00CA497F"/>
    <w:rsid w:val="00CC71BB"/>
    <w:rsid w:val="00CD1146"/>
    <w:rsid w:val="00CD37A7"/>
    <w:rsid w:val="00CE4BDA"/>
    <w:rsid w:val="00D01C2F"/>
    <w:rsid w:val="00D0405B"/>
    <w:rsid w:val="00D157DC"/>
    <w:rsid w:val="00D25E90"/>
    <w:rsid w:val="00D67514"/>
    <w:rsid w:val="00D8157D"/>
    <w:rsid w:val="00D82F29"/>
    <w:rsid w:val="00D90AE3"/>
    <w:rsid w:val="00D94DED"/>
    <w:rsid w:val="00DC347B"/>
    <w:rsid w:val="00DC363B"/>
    <w:rsid w:val="00DC7CF0"/>
    <w:rsid w:val="00DD1147"/>
    <w:rsid w:val="00DD4C77"/>
    <w:rsid w:val="00DD4FD5"/>
    <w:rsid w:val="00DE1EE6"/>
    <w:rsid w:val="00DF099D"/>
    <w:rsid w:val="00E067BB"/>
    <w:rsid w:val="00E06C38"/>
    <w:rsid w:val="00E124C7"/>
    <w:rsid w:val="00E26A9F"/>
    <w:rsid w:val="00E35115"/>
    <w:rsid w:val="00E4367D"/>
    <w:rsid w:val="00E70F88"/>
    <w:rsid w:val="00EA2004"/>
    <w:rsid w:val="00EA2DA9"/>
    <w:rsid w:val="00EB055C"/>
    <w:rsid w:val="00EE727C"/>
    <w:rsid w:val="00EF488A"/>
    <w:rsid w:val="00F000F5"/>
    <w:rsid w:val="00F0344D"/>
    <w:rsid w:val="00F07B52"/>
    <w:rsid w:val="00F11B56"/>
    <w:rsid w:val="00F12DAE"/>
    <w:rsid w:val="00F23450"/>
    <w:rsid w:val="00F31860"/>
    <w:rsid w:val="00F37FB4"/>
    <w:rsid w:val="00F55820"/>
    <w:rsid w:val="00F64277"/>
    <w:rsid w:val="00F74DFB"/>
    <w:rsid w:val="00F801F3"/>
    <w:rsid w:val="00FB6F9F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1CC7D"/>
  <w15:docId w15:val="{717D375C-1404-49F5-B27A-DC3A4FF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4EF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Tekstpodstawowy"/>
    <w:link w:val="Nagwek1Znak"/>
    <w:qFormat/>
    <w:rsid w:val="00083EB1"/>
    <w:pPr>
      <w:keepNext/>
      <w:numPr>
        <w:numId w:val="6"/>
      </w:numPr>
      <w:autoSpaceDE w:val="0"/>
      <w:autoSpaceDN w:val="0"/>
      <w:adjustRightInd w:val="0"/>
      <w:spacing w:before="360" w:after="240"/>
      <w:jc w:val="both"/>
      <w:outlineLvl w:val="0"/>
    </w:pPr>
    <w:rPr>
      <w:rFonts w:eastAsia="Times New Roman" w:cs="Times New Roman"/>
      <w:b/>
      <w:bCs/>
      <w:caps/>
      <w:szCs w:val="24"/>
      <w:u w:val="single"/>
      <w:lang w:val="en-US"/>
    </w:rPr>
  </w:style>
  <w:style w:type="paragraph" w:styleId="Nagwek2">
    <w:name w:val="heading 2"/>
    <w:basedOn w:val="Normalny"/>
    <w:next w:val="Tekstpodstawowy"/>
    <w:link w:val="Nagwek2Znak"/>
    <w:qFormat/>
    <w:rsid w:val="00083EB1"/>
    <w:pPr>
      <w:numPr>
        <w:ilvl w:val="1"/>
        <w:numId w:val="6"/>
      </w:numPr>
      <w:autoSpaceDE w:val="0"/>
      <w:autoSpaceDN w:val="0"/>
      <w:adjustRightInd w:val="0"/>
      <w:spacing w:after="240"/>
      <w:jc w:val="both"/>
      <w:outlineLvl w:val="1"/>
    </w:pPr>
    <w:rPr>
      <w:rFonts w:eastAsia="Times New Roman" w:cs="Times New Roman"/>
      <w:color w:val="000000"/>
      <w:szCs w:val="24"/>
      <w:lang w:val="en-US"/>
    </w:rPr>
  </w:style>
  <w:style w:type="paragraph" w:styleId="Nagwek3">
    <w:name w:val="heading 3"/>
    <w:basedOn w:val="Normalny"/>
    <w:next w:val="Tekstpodstawowy"/>
    <w:link w:val="Nagwek3Znak"/>
    <w:qFormat/>
    <w:rsid w:val="00083EB1"/>
    <w:pPr>
      <w:numPr>
        <w:ilvl w:val="2"/>
        <w:numId w:val="6"/>
      </w:numPr>
      <w:autoSpaceDE w:val="0"/>
      <w:autoSpaceDN w:val="0"/>
      <w:adjustRightInd w:val="0"/>
      <w:spacing w:after="240"/>
      <w:jc w:val="both"/>
      <w:outlineLvl w:val="2"/>
    </w:pPr>
    <w:rPr>
      <w:rFonts w:eastAsia="Times New Roman" w:cs="Times New Roman"/>
      <w:szCs w:val="24"/>
      <w:lang w:val="en-US"/>
    </w:rPr>
  </w:style>
  <w:style w:type="paragraph" w:styleId="Nagwek4">
    <w:name w:val="heading 4"/>
    <w:basedOn w:val="Normalny"/>
    <w:next w:val="Tekstpodstawowy"/>
    <w:link w:val="Nagwek4Znak"/>
    <w:qFormat/>
    <w:rsid w:val="00083EB1"/>
    <w:pPr>
      <w:numPr>
        <w:ilvl w:val="3"/>
        <w:numId w:val="6"/>
      </w:numPr>
      <w:autoSpaceDE w:val="0"/>
      <w:autoSpaceDN w:val="0"/>
      <w:adjustRightInd w:val="0"/>
      <w:spacing w:after="240"/>
      <w:jc w:val="both"/>
      <w:outlineLvl w:val="3"/>
    </w:pPr>
    <w:rPr>
      <w:rFonts w:eastAsia="Times New Roman" w:cs="Times New Roman"/>
      <w:szCs w:val="24"/>
      <w:lang w:val="en-US"/>
    </w:rPr>
  </w:style>
  <w:style w:type="paragraph" w:styleId="Nagwek5">
    <w:name w:val="heading 5"/>
    <w:basedOn w:val="Normalny"/>
    <w:next w:val="Tekstpodstawowy"/>
    <w:link w:val="Nagwek5Znak"/>
    <w:qFormat/>
    <w:rsid w:val="00083EB1"/>
    <w:pPr>
      <w:numPr>
        <w:ilvl w:val="4"/>
        <w:numId w:val="6"/>
      </w:numPr>
      <w:autoSpaceDE w:val="0"/>
      <w:autoSpaceDN w:val="0"/>
      <w:adjustRightInd w:val="0"/>
      <w:spacing w:after="240"/>
      <w:jc w:val="both"/>
      <w:outlineLvl w:val="4"/>
    </w:pPr>
    <w:rPr>
      <w:rFonts w:eastAsia="Times New Roman" w:cs="Times New Roman"/>
      <w:szCs w:val="24"/>
      <w:lang w:val="en-US"/>
    </w:rPr>
  </w:style>
  <w:style w:type="paragraph" w:styleId="Nagwek6">
    <w:name w:val="heading 6"/>
    <w:basedOn w:val="Normalny"/>
    <w:next w:val="Tekstpodstawowy"/>
    <w:link w:val="Nagwek6Znak"/>
    <w:qFormat/>
    <w:rsid w:val="00083EB1"/>
    <w:pPr>
      <w:numPr>
        <w:ilvl w:val="5"/>
        <w:numId w:val="6"/>
      </w:numPr>
      <w:autoSpaceDE w:val="0"/>
      <w:autoSpaceDN w:val="0"/>
      <w:adjustRightInd w:val="0"/>
      <w:spacing w:after="240"/>
      <w:jc w:val="both"/>
      <w:outlineLvl w:val="5"/>
    </w:pPr>
    <w:rPr>
      <w:rFonts w:eastAsia="Times New Roman" w:cs="Times New Roman"/>
      <w:szCs w:val="24"/>
      <w:lang w:val="en-US"/>
    </w:rPr>
  </w:style>
  <w:style w:type="paragraph" w:styleId="Nagwek7">
    <w:name w:val="heading 7"/>
    <w:basedOn w:val="Normalny"/>
    <w:next w:val="Tekstpodstawowy"/>
    <w:link w:val="Nagwek7Znak"/>
    <w:qFormat/>
    <w:rsid w:val="00083EB1"/>
    <w:pPr>
      <w:numPr>
        <w:ilvl w:val="6"/>
        <w:numId w:val="6"/>
      </w:numPr>
      <w:autoSpaceDE w:val="0"/>
      <w:autoSpaceDN w:val="0"/>
      <w:adjustRightInd w:val="0"/>
      <w:spacing w:before="240" w:after="240"/>
      <w:outlineLvl w:val="6"/>
    </w:pPr>
    <w:rPr>
      <w:rFonts w:eastAsia="Times New Roman" w:cs="Times New Roman"/>
      <w:b/>
      <w:szCs w:val="24"/>
      <w:lang w:val="en-US"/>
    </w:rPr>
  </w:style>
  <w:style w:type="paragraph" w:styleId="Nagwek8">
    <w:name w:val="heading 8"/>
    <w:basedOn w:val="Normalny"/>
    <w:next w:val="Tekstpodstawowy"/>
    <w:link w:val="Nagwek8Znak"/>
    <w:qFormat/>
    <w:rsid w:val="00083EB1"/>
    <w:pPr>
      <w:numPr>
        <w:ilvl w:val="7"/>
        <w:numId w:val="6"/>
      </w:numPr>
      <w:autoSpaceDE w:val="0"/>
      <w:autoSpaceDN w:val="0"/>
      <w:adjustRightInd w:val="0"/>
      <w:outlineLvl w:val="7"/>
    </w:pPr>
    <w:rPr>
      <w:rFonts w:eastAsia="Times New Roman" w:cs="Times New Roman"/>
      <w:szCs w:val="24"/>
      <w:lang w:val="en-US"/>
    </w:rPr>
  </w:style>
  <w:style w:type="paragraph" w:styleId="Nagwek9">
    <w:name w:val="heading 9"/>
    <w:basedOn w:val="Normalny"/>
    <w:next w:val="Tekstpodstawowy"/>
    <w:link w:val="Nagwek9Znak"/>
    <w:qFormat/>
    <w:rsid w:val="00083EB1"/>
    <w:pPr>
      <w:numPr>
        <w:ilvl w:val="8"/>
        <w:numId w:val="6"/>
      </w:numPr>
      <w:autoSpaceDE w:val="0"/>
      <w:autoSpaceDN w:val="0"/>
      <w:adjustRightInd w:val="0"/>
      <w:outlineLvl w:val="8"/>
    </w:pPr>
    <w:rPr>
      <w:rFonts w:eastAsia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599"/>
  </w:style>
  <w:style w:type="paragraph" w:styleId="Stopka">
    <w:name w:val="footer"/>
    <w:basedOn w:val="Normalny"/>
    <w:link w:val="StopkaZnak"/>
    <w:uiPriority w:val="99"/>
    <w:unhideWhenUsed/>
    <w:rsid w:val="00026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599"/>
  </w:style>
  <w:style w:type="paragraph" w:styleId="Zwykytekst">
    <w:name w:val="Plain Text"/>
    <w:basedOn w:val="Normalny"/>
    <w:link w:val="ZwykytekstZnak"/>
    <w:uiPriority w:val="99"/>
    <w:unhideWhenUsed/>
    <w:rsid w:val="00D90AE3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AE3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C3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44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8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8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1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07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076"/>
    <w:rPr>
      <w:rFonts w:ascii="Times New Roman" w:hAnsi="Times New Roman"/>
      <w:b/>
      <w:bCs/>
      <w:sz w:val="20"/>
      <w:szCs w:val="20"/>
    </w:rPr>
  </w:style>
  <w:style w:type="paragraph" w:customStyle="1" w:styleId="wText">
    <w:name w:val="wText"/>
    <w:basedOn w:val="Normalny"/>
    <w:link w:val="wTextChar"/>
    <w:uiPriority w:val="1"/>
    <w:qFormat/>
    <w:rsid w:val="00AB2710"/>
    <w:pPr>
      <w:spacing w:after="180"/>
      <w:jc w:val="both"/>
    </w:pPr>
    <w:rPr>
      <w:rFonts w:eastAsia="MS Mincho" w:cs="Times New Roman"/>
      <w:sz w:val="22"/>
      <w:lang w:val="en-US"/>
    </w:rPr>
  </w:style>
  <w:style w:type="character" w:customStyle="1" w:styleId="wTextChar">
    <w:name w:val="wText Char"/>
    <w:basedOn w:val="Domylnaczcionkaakapitu"/>
    <w:link w:val="wText"/>
    <w:uiPriority w:val="1"/>
    <w:rsid w:val="00AB2710"/>
    <w:rPr>
      <w:rFonts w:ascii="Times New Roman" w:eastAsia="MS Mincho" w:hAnsi="Times New Roman" w:cs="Times New Roman"/>
      <w:lang w:val="en-US"/>
    </w:rPr>
  </w:style>
  <w:style w:type="paragraph" w:styleId="Lista-kontynuacja">
    <w:name w:val="List Continue"/>
    <w:basedOn w:val="Normalny"/>
    <w:rsid w:val="009F7787"/>
    <w:pPr>
      <w:spacing w:after="120"/>
      <w:ind w:left="283"/>
    </w:pPr>
    <w:rPr>
      <w:rFonts w:eastAsia="Times New Roman" w:cs="Times New Roman"/>
      <w:color w:val="000000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4F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4F8F"/>
    <w:rPr>
      <w:rFonts w:ascii="Times New Roman" w:hAnsi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0E4F8F"/>
    <w:pPr>
      <w:ind w:firstLine="210"/>
    </w:pPr>
    <w:rPr>
      <w:rFonts w:eastAsia="Times New Roman" w:cs="Times New Roman"/>
      <w:color w:val="000000"/>
      <w:szCs w:val="20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E4F8F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AODocTxt">
    <w:name w:val="AODocTxt"/>
    <w:basedOn w:val="Normalny"/>
    <w:rsid w:val="000E4F8F"/>
    <w:pPr>
      <w:numPr>
        <w:numId w:val="5"/>
      </w:numPr>
      <w:spacing w:before="240" w:line="260" w:lineRule="atLeast"/>
      <w:jc w:val="both"/>
    </w:pPr>
    <w:rPr>
      <w:rFonts w:eastAsia="SimSun" w:cs="Times New Roman"/>
      <w:sz w:val="22"/>
    </w:rPr>
  </w:style>
  <w:style w:type="paragraph" w:customStyle="1" w:styleId="AODocTxtL1">
    <w:name w:val="AODocTxtL1"/>
    <w:basedOn w:val="AODocTxt"/>
    <w:rsid w:val="000E4F8F"/>
    <w:pPr>
      <w:numPr>
        <w:ilvl w:val="1"/>
      </w:numPr>
    </w:pPr>
  </w:style>
  <w:style w:type="paragraph" w:customStyle="1" w:styleId="AODocTxtL2">
    <w:name w:val="AODocTxtL2"/>
    <w:basedOn w:val="AODocTxt"/>
    <w:rsid w:val="000E4F8F"/>
    <w:pPr>
      <w:numPr>
        <w:ilvl w:val="2"/>
      </w:numPr>
    </w:pPr>
  </w:style>
  <w:style w:type="paragraph" w:customStyle="1" w:styleId="AODocTxtL3">
    <w:name w:val="AODocTxtL3"/>
    <w:basedOn w:val="AODocTxt"/>
    <w:rsid w:val="000E4F8F"/>
    <w:pPr>
      <w:numPr>
        <w:ilvl w:val="3"/>
      </w:numPr>
    </w:pPr>
  </w:style>
  <w:style w:type="paragraph" w:customStyle="1" w:styleId="AODocTxtL4">
    <w:name w:val="AODocTxtL4"/>
    <w:basedOn w:val="AODocTxt"/>
    <w:rsid w:val="000E4F8F"/>
    <w:pPr>
      <w:numPr>
        <w:ilvl w:val="4"/>
      </w:numPr>
    </w:pPr>
  </w:style>
  <w:style w:type="paragraph" w:customStyle="1" w:styleId="AODocTxtL5">
    <w:name w:val="AODocTxtL5"/>
    <w:basedOn w:val="AODocTxt"/>
    <w:rsid w:val="000E4F8F"/>
    <w:pPr>
      <w:numPr>
        <w:ilvl w:val="5"/>
      </w:numPr>
    </w:pPr>
  </w:style>
  <w:style w:type="paragraph" w:customStyle="1" w:styleId="AODocTxtL6">
    <w:name w:val="AODocTxtL6"/>
    <w:basedOn w:val="AODocTxt"/>
    <w:rsid w:val="000E4F8F"/>
    <w:pPr>
      <w:numPr>
        <w:ilvl w:val="6"/>
      </w:numPr>
    </w:pPr>
  </w:style>
  <w:style w:type="paragraph" w:customStyle="1" w:styleId="AODocTxtL7">
    <w:name w:val="AODocTxtL7"/>
    <w:basedOn w:val="AODocTxt"/>
    <w:rsid w:val="000E4F8F"/>
    <w:pPr>
      <w:numPr>
        <w:ilvl w:val="7"/>
      </w:numPr>
    </w:pPr>
  </w:style>
  <w:style w:type="paragraph" w:customStyle="1" w:styleId="AODocTxtL8">
    <w:name w:val="AODocTxtL8"/>
    <w:basedOn w:val="AODocTxt"/>
    <w:rsid w:val="000E4F8F"/>
    <w:pPr>
      <w:numPr>
        <w:ilvl w:val="8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083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3EB1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83EB1"/>
    <w:rPr>
      <w:rFonts w:ascii="Times New Roman" w:eastAsia="Times New Roman" w:hAnsi="Times New Roman" w:cs="Times New Roman"/>
      <w:b/>
      <w:bCs/>
      <w:caps/>
      <w:sz w:val="24"/>
      <w:szCs w:val="24"/>
      <w:u w:val="single"/>
      <w:lang w:val="en-US"/>
    </w:rPr>
  </w:style>
  <w:style w:type="character" w:customStyle="1" w:styleId="Nagwek2Znak">
    <w:name w:val="Nagłówek 2 Znak"/>
    <w:basedOn w:val="Domylnaczcionkaakapitu"/>
    <w:link w:val="Nagwek2"/>
    <w:rsid w:val="00083EB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7Znak">
    <w:name w:val="Nagłówek 7 Znak"/>
    <w:basedOn w:val="Domylnaczcionkaakapitu"/>
    <w:link w:val="Nagwek7"/>
    <w:rsid w:val="00083EB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rsid w:val="00083E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03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198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ody1">
    <w:name w:val="Body 1"/>
    <w:basedOn w:val="Normalny"/>
    <w:rsid w:val="00BF328B"/>
    <w:p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customStyle="1" w:styleId="alt-edited1">
    <w:name w:val="alt-edited1"/>
    <w:basedOn w:val="Domylnaczcionkaakapitu"/>
    <w:rsid w:val="00A74B25"/>
    <w:rPr>
      <w:color w:val="4D90F0"/>
    </w:rPr>
  </w:style>
  <w:style w:type="character" w:styleId="Hipercze">
    <w:name w:val="Hyperlink"/>
    <w:rsid w:val="00124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DAF2-52E3-4D1F-B127-AF675B1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Kazuś Andrzej</dc:creator>
  <cp:lastModifiedBy>Kazuś Andrzej</cp:lastModifiedBy>
  <cp:revision>3</cp:revision>
  <dcterms:created xsi:type="dcterms:W3CDTF">2020-06-17T12:30:00Z</dcterms:created>
  <dcterms:modified xsi:type="dcterms:W3CDTF">2020-06-17T12:30:00Z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Reference">
    <vt:lpwstr>M.11503830.2</vt:lpwstr>
  </property>
  <property fmtid="{D5CDD505-2E9C-101B-9397-08002B2CF9AE}" pid="3" name="WTDocumentID">
    <vt:lpwstr>M.11503830.2</vt:lpwstr>
  </property>
</Properties>
</file>